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9138" w14:textId="006A0883" w:rsidR="004F6CD9" w:rsidRPr="004F6CD9" w:rsidRDefault="004F6CD9" w:rsidP="00F14F07">
      <w:pPr>
        <w:jc w:val="center"/>
        <w:rPr>
          <w:b/>
          <w:bCs/>
          <w:sz w:val="28"/>
          <w:szCs w:val="28"/>
          <w:lang w:val="kk-KZ"/>
        </w:rPr>
      </w:pPr>
      <w:r w:rsidRPr="004F6CD9">
        <w:rPr>
          <w:b/>
          <w:bCs/>
          <w:sz w:val="28"/>
          <w:szCs w:val="28"/>
        </w:rPr>
        <w:t xml:space="preserve">ӘЛ-ФАРАБИ </w:t>
      </w:r>
      <w:r>
        <w:rPr>
          <w:b/>
          <w:bCs/>
          <w:sz w:val="28"/>
          <w:szCs w:val="28"/>
        </w:rPr>
        <w:t>АТЫНДА</w:t>
      </w:r>
      <w:r>
        <w:rPr>
          <w:b/>
          <w:bCs/>
          <w:sz w:val="28"/>
          <w:szCs w:val="28"/>
          <w:lang w:val="kk-KZ"/>
        </w:rPr>
        <w:t xml:space="preserve">ҒЫ </w:t>
      </w:r>
      <w:r w:rsidRPr="004F6CD9">
        <w:rPr>
          <w:b/>
          <w:bCs/>
          <w:sz w:val="28"/>
          <w:szCs w:val="28"/>
        </w:rPr>
        <w:t>ҚАЗАҚ ҰЛТТЫҚ УНИВЕРСИТЕТІ</w:t>
      </w:r>
    </w:p>
    <w:p w14:paraId="4ED9F3B2" w14:textId="31518110" w:rsidR="00F14F07" w:rsidRPr="00397C6E" w:rsidRDefault="004F6CD9" w:rsidP="00F14F07">
      <w:pPr>
        <w:jc w:val="center"/>
        <w:rPr>
          <w:b/>
          <w:bCs/>
          <w:sz w:val="28"/>
          <w:szCs w:val="28"/>
        </w:rPr>
      </w:pPr>
      <w:r w:rsidRPr="004F6CD9">
        <w:rPr>
          <w:b/>
          <w:bCs/>
          <w:sz w:val="28"/>
          <w:szCs w:val="28"/>
        </w:rPr>
        <w:t>Физика-</w:t>
      </w:r>
      <w:proofErr w:type="spellStart"/>
      <w:r w:rsidRPr="004F6CD9">
        <w:rPr>
          <w:b/>
          <w:bCs/>
          <w:sz w:val="28"/>
          <w:szCs w:val="28"/>
        </w:rPr>
        <w:t>техникалық</w:t>
      </w:r>
      <w:proofErr w:type="spellEnd"/>
      <w:r w:rsidRPr="004F6CD9">
        <w:rPr>
          <w:b/>
          <w:bCs/>
          <w:sz w:val="28"/>
          <w:szCs w:val="28"/>
        </w:rPr>
        <w:t xml:space="preserve"> </w:t>
      </w:r>
      <w:proofErr w:type="spellStart"/>
      <w:r w:rsidRPr="004F6CD9">
        <w:rPr>
          <w:b/>
          <w:bCs/>
          <w:sz w:val="28"/>
          <w:szCs w:val="28"/>
        </w:rPr>
        <w:t>факультеті</w:t>
      </w:r>
      <w:proofErr w:type="spellEnd"/>
    </w:p>
    <w:p w14:paraId="3FA2C9A1" w14:textId="3E226842" w:rsidR="00F14F07" w:rsidRPr="00397C6E" w:rsidRDefault="00B732C1" w:rsidP="00B732C1">
      <w:pPr>
        <w:pStyle w:val="a4"/>
        <w:jc w:val="center"/>
        <w:rPr>
          <w:b/>
          <w:szCs w:val="28"/>
        </w:rPr>
      </w:pPr>
      <w:r>
        <w:rPr>
          <w:b/>
          <w:bCs/>
          <w:szCs w:val="28"/>
          <w:lang w:val="kk-KZ"/>
        </w:rPr>
        <w:t xml:space="preserve">Электроника және астрофизика </w:t>
      </w:r>
      <w:proofErr w:type="spellStart"/>
      <w:r w:rsidRPr="00FB4A57">
        <w:rPr>
          <w:b/>
          <w:bCs/>
          <w:szCs w:val="28"/>
        </w:rPr>
        <w:t>кафедрасы</w:t>
      </w:r>
      <w:proofErr w:type="spellEnd"/>
    </w:p>
    <w:p w14:paraId="3D7412F7" w14:textId="77777777" w:rsidR="00FA6BF7" w:rsidRDefault="00FA6BF7" w:rsidP="00661A24">
      <w:pPr>
        <w:pStyle w:val="a4"/>
        <w:jc w:val="center"/>
        <w:rPr>
          <w:b/>
          <w:szCs w:val="28"/>
          <w:lang w:val="kk-KZ"/>
        </w:rPr>
      </w:pPr>
      <w:r w:rsidRPr="00DF05D3">
        <w:rPr>
          <w:b/>
          <w:szCs w:val="28"/>
          <w:lang w:val="kk-KZ"/>
        </w:rPr>
        <w:t xml:space="preserve">                                                                      </w:t>
      </w:r>
    </w:p>
    <w:p w14:paraId="419707EE" w14:textId="77777777" w:rsidR="00FA6BF7" w:rsidRDefault="00FA6BF7" w:rsidP="00661A24">
      <w:pPr>
        <w:pStyle w:val="a4"/>
        <w:jc w:val="center"/>
        <w:rPr>
          <w:b/>
          <w:szCs w:val="28"/>
          <w:lang w:val="kk-KZ"/>
        </w:rPr>
      </w:pPr>
    </w:p>
    <w:tbl>
      <w:tblPr>
        <w:tblStyle w:val="aa"/>
        <w:tblpPr w:leftFromText="180" w:rightFromText="180" w:vertAnchor="text" w:horzAnchor="margin" w:tblpXSpec="right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FA6BF7" w14:paraId="4036225D" w14:textId="77777777" w:rsidTr="00FA6BF7">
        <w:tc>
          <w:tcPr>
            <w:tcW w:w="4819" w:type="dxa"/>
          </w:tcPr>
          <w:p w14:paraId="36388BB2" w14:textId="77777777" w:rsidR="00FA6BF7" w:rsidRDefault="00FA6BF7" w:rsidP="00FA6BF7">
            <w:pPr>
              <w:pStyle w:val="a4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      </w:t>
            </w:r>
            <w:r w:rsidRPr="00FA6BF7">
              <w:rPr>
                <w:b/>
                <w:szCs w:val="28"/>
                <w:lang w:val="kk-KZ"/>
              </w:rPr>
              <w:t>БЕКІТЕМІН</w:t>
            </w:r>
          </w:p>
          <w:p w14:paraId="325406B4" w14:textId="77777777" w:rsidR="00FA6BF7" w:rsidRPr="00FA6BF7" w:rsidRDefault="00FA6BF7" w:rsidP="00FA6BF7">
            <w:pPr>
              <w:pStyle w:val="a4"/>
              <w:rPr>
                <w:szCs w:val="28"/>
              </w:rPr>
            </w:pPr>
            <w:r w:rsidRPr="00FA6BF7">
              <w:rPr>
                <w:szCs w:val="28"/>
                <w:lang w:val="kk-KZ"/>
              </w:rPr>
              <w:t xml:space="preserve">Физика-техникалық </w:t>
            </w:r>
            <w:r>
              <w:rPr>
                <w:szCs w:val="28"/>
                <w:lang w:val="kk-KZ"/>
              </w:rPr>
              <w:t xml:space="preserve">        факультетінің деканы</w:t>
            </w:r>
            <w:r>
              <w:rPr>
                <w:szCs w:val="28"/>
              </w:rPr>
              <w:t>, профессор</w:t>
            </w:r>
          </w:p>
          <w:p w14:paraId="5C91F577" w14:textId="77777777" w:rsidR="00FA6BF7" w:rsidRDefault="00FA6BF7" w:rsidP="00FA6BF7">
            <w:pPr>
              <w:pStyle w:val="a4"/>
              <w:rPr>
                <w:szCs w:val="28"/>
              </w:rPr>
            </w:pPr>
            <w:r w:rsidRPr="00DF05D3">
              <w:rPr>
                <w:szCs w:val="28"/>
              </w:rPr>
              <w:t>_______________</w:t>
            </w:r>
            <w:proofErr w:type="spellStart"/>
            <w:r w:rsidRPr="00DF05D3">
              <w:rPr>
                <w:szCs w:val="28"/>
              </w:rPr>
              <w:t>Бейсен</w:t>
            </w:r>
            <w:proofErr w:type="spellEnd"/>
            <w:r w:rsidRPr="00DF05D3">
              <w:rPr>
                <w:szCs w:val="28"/>
              </w:rPr>
              <w:t xml:space="preserve"> Н.А.</w:t>
            </w:r>
          </w:p>
          <w:p w14:paraId="6682BA68" w14:textId="77777777" w:rsidR="00FA6BF7" w:rsidRDefault="00FA6BF7" w:rsidP="00FA6BF7">
            <w:pPr>
              <w:pStyle w:val="a4"/>
              <w:rPr>
                <w:b/>
                <w:szCs w:val="28"/>
                <w:lang w:val="kk-KZ"/>
              </w:rPr>
            </w:pPr>
            <w:r w:rsidRPr="00E4352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«23» 06. </w:t>
            </w:r>
            <w:r w:rsidRPr="00E43523">
              <w:rPr>
                <w:szCs w:val="28"/>
              </w:rPr>
              <w:t xml:space="preserve">2025 </w:t>
            </w:r>
            <w:r>
              <w:rPr>
                <w:szCs w:val="28"/>
              </w:rPr>
              <w:t>ж</w:t>
            </w:r>
            <w:r w:rsidRPr="00E43523"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хаттама</w:t>
            </w:r>
            <w:proofErr w:type="spellEnd"/>
            <w:r w:rsidRPr="00E43523">
              <w:rPr>
                <w:szCs w:val="28"/>
              </w:rPr>
              <w:t xml:space="preserve"> № </w:t>
            </w:r>
            <w:r>
              <w:rPr>
                <w:szCs w:val="28"/>
              </w:rPr>
              <w:t>11</w:t>
            </w:r>
          </w:p>
        </w:tc>
      </w:tr>
    </w:tbl>
    <w:p w14:paraId="650A916E" w14:textId="77777777" w:rsidR="00FA6BF7" w:rsidRDefault="00FA6BF7" w:rsidP="00661A24">
      <w:pPr>
        <w:pStyle w:val="a4"/>
        <w:jc w:val="center"/>
        <w:rPr>
          <w:b/>
          <w:szCs w:val="28"/>
          <w:lang w:val="kk-KZ"/>
        </w:rPr>
      </w:pPr>
    </w:p>
    <w:p w14:paraId="43C8EA40" w14:textId="4568A704" w:rsidR="00661A24" w:rsidRPr="00DF05D3" w:rsidRDefault="00FA6BF7" w:rsidP="00661A24">
      <w:pPr>
        <w:pStyle w:val="a4"/>
        <w:jc w:val="center"/>
        <w:rPr>
          <w:b/>
          <w:szCs w:val="28"/>
          <w:lang w:val="kk-KZ"/>
        </w:rPr>
      </w:pPr>
      <w:r w:rsidRPr="00DF05D3">
        <w:rPr>
          <w:b/>
          <w:szCs w:val="28"/>
          <w:lang w:val="kk-KZ"/>
        </w:rPr>
        <w:t xml:space="preserve">    </w:t>
      </w:r>
    </w:p>
    <w:p w14:paraId="08F6944B" w14:textId="7A4DE644" w:rsidR="00FA6BF7" w:rsidRDefault="00661A24" w:rsidP="00FA6BF7">
      <w:pPr>
        <w:pStyle w:val="a4"/>
        <w:jc w:val="right"/>
        <w:rPr>
          <w:szCs w:val="28"/>
        </w:rPr>
      </w:pPr>
      <w:r>
        <w:rPr>
          <w:szCs w:val="28"/>
          <w:lang w:val="kk-KZ"/>
        </w:rPr>
        <w:t xml:space="preserve">                                                                                     </w:t>
      </w:r>
    </w:p>
    <w:p w14:paraId="0DCF7E2F" w14:textId="059C9C38" w:rsidR="00FA6BF7" w:rsidRPr="00DF05D3" w:rsidRDefault="00FA6BF7" w:rsidP="00FA6BF7">
      <w:pPr>
        <w:pStyle w:val="a4"/>
        <w:rPr>
          <w:szCs w:val="28"/>
          <w:lang w:val="kk-KZ"/>
        </w:rPr>
      </w:pPr>
    </w:p>
    <w:p w14:paraId="6C2877E2" w14:textId="09E3B187" w:rsidR="00661A24" w:rsidRPr="00DF05D3" w:rsidRDefault="00661A24" w:rsidP="00661A24">
      <w:pPr>
        <w:pStyle w:val="a4"/>
        <w:jc w:val="center"/>
        <w:rPr>
          <w:szCs w:val="28"/>
          <w:lang w:val="kk-KZ"/>
        </w:rPr>
      </w:pPr>
    </w:p>
    <w:p w14:paraId="678C1CC0" w14:textId="77777777" w:rsidR="00661A24" w:rsidRPr="00DF05D3" w:rsidRDefault="00661A24" w:rsidP="00661A24">
      <w:pPr>
        <w:pStyle w:val="a4"/>
        <w:jc w:val="center"/>
        <w:rPr>
          <w:szCs w:val="28"/>
          <w:lang w:val="kk-KZ"/>
        </w:rPr>
      </w:pPr>
    </w:p>
    <w:p w14:paraId="0537D123" w14:textId="4BAA5A15" w:rsidR="00661A24" w:rsidRPr="00DF05D3" w:rsidRDefault="00661A24" w:rsidP="00661A24">
      <w:pPr>
        <w:pStyle w:val="a4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</w:t>
      </w:r>
    </w:p>
    <w:p w14:paraId="495EE7F5" w14:textId="21637A8E" w:rsidR="00661A24" w:rsidRPr="00DF05D3" w:rsidRDefault="00661A24" w:rsidP="00661A24">
      <w:pPr>
        <w:pStyle w:val="a4"/>
        <w:jc w:val="center"/>
        <w:rPr>
          <w:szCs w:val="28"/>
        </w:rPr>
      </w:pPr>
      <w:r w:rsidRPr="00DF05D3">
        <w:rPr>
          <w:szCs w:val="28"/>
        </w:rPr>
        <w:t xml:space="preserve">                                                                                   </w:t>
      </w:r>
    </w:p>
    <w:p w14:paraId="0F355E13" w14:textId="77777777" w:rsidR="00F14F07" w:rsidRPr="00397C6E" w:rsidRDefault="00F14F07" w:rsidP="00F14F07">
      <w:pPr>
        <w:pStyle w:val="a4"/>
        <w:rPr>
          <w:b/>
          <w:szCs w:val="28"/>
        </w:rPr>
      </w:pPr>
    </w:p>
    <w:p w14:paraId="0D66A5CB" w14:textId="77777777" w:rsidR="00F14F07" w:rsidRPr="00397C6E" w:rsidRDefault="00F14F07" w:rsidP="00F14F07">
      <w:pPr>
        <w:pStyle w:val="a4"/>
        <w:rPr>
          <w:szCs w:val="28"/>
        </w:rPr>
      </w:pPr>
    </w:p>
    <w:p w14:paraId="35F31AA3" w14:textId="77777777" w:rsidR="00F14F07" w:rsidRPr="00397C6E" w:rsidRDefault="00F14F07" w:rsidP="00F14F07">
      <w:pPr>
        <w:pStyle w:val="a4"/>
        <w:rPr>
          <w:szCs w:val="28"/>
        </w:rPr>
      </w:pPr>
    </w:p>
    <w:p w14:paraId="2EFF7383" w14:textId="43E9F55A" w:rsidR="00FA6BF7" w:rsidRPr="00FA6BF7" w:rsidRDefault="00FA6BF7" w:rsidP="00FA6BF7">
      <w:pPr>
        <w:pStyle w:val="a4"/>
        <w:jc w:val="center"/>
        <w:rPr>
          <w:b/>
          <w:bCs/>
          <w:szCs w:val="28"/>
        </w:rPr>
      </w:pPr>
      <w:r w:rsidRPr="00FA6BF7">
        <w:rPr>
          <w:b/>
          <w:bCs/>
          <w:szCs w:val="28"/>
        </w:rPr>
        <w:t>ҚОРЫТЫНДЫ БАҚЫЛАУ БАҒДАРЛАМАСЫ</w:t>
      </w:r>
    </w:p>
    <w:p w14:paraId="4A51BA67" w14:textId="06ED3953" w:rsidR="00F14F07" w:rsidRPr="00FA6BF7" w:rsidRDefault="00FA6BF7" w:rsidP="00B732C1">
      <w:pPr>
        <w:pStyle w:val="a4"/>
        <w:jc w:val="center"/>
        <w:rPr>
          <w:b/>
          <w:bCs/>
          <w:szCs w:val="28"/>
        </w:rPr>
      </w:pPr>
      <w:r w:rsidRPr="00FA6BF7">
        <w:rPr>
          <w:b/>
          <w:bCs/>
          <w:szCs w:val="28"/>
        </w:rPr>
        <w:t xml:space="preserve"> </w:t>
      </w:r>
      <w:r w:rsidR="006A5E03" w:rsidRPr="00FA6BF7">
        <w:rPr>
          <w:b/>
          <w:bCs/>
          <w:szCs w:val="28"/>
        </w:rPr>
        <w:t>"</w:t>
      </w:r>
      <w:r w:rsidR="007C13B0" w:rsidRPr="007C13B0">
        <w:rPr>
          <w:b/>
          <w:bCs/>
          <w:szCs w:val="28"/>
        </w:rPr>
        <w:t>АНТЕННА-ФИДЕРЛІ ҚҰРЫЛҒЫЛАР</w:t>
      </w:r>
      <w:r w:rsidR="007C13B0" w:rsidRPr="00FA6BF7">
        <w:rPr>
          <w:b/>
          <w:bCs/>
          <w:szCs w:val="28"/>
        </w:rPr>
        <w:t xml:space="preserve"> </w:t>
      </w:r>
      <w:r w:rsidR="006A5E03" w:rsidRPr="00FA6BF7">
        <w:rPr>
          <w:b/>
          <w:bCs/>
          <w:szCs w:val="28"/>
        </w:rPr>
        <w:t xml:space="preserve">" </w:t>
      </w:r>
      <w:r w:rsidRPr="00FA6BF7">
        <w:rPr>
          <w:b/>
          <w:bCs/>
          <w:szCs w:val="28"/>
        </w:rPr>
        <w:t>ПӘНІ БОЙЫНША</w:t>
      </w:r>
    </w:p>
    <w:p w14:paraId="3C68DD6E" w14:textId="77777777" w:rsidR="00F14F07" w:rsidRPr="00397C6E" w:rsidRDefault="00F14F07" w:rsidP="002B7359">
      <w:pPr>
        <w:pStyle w:val="a4"/>
        <w:rPr>
          <w:b/>
          <w:szCs w:val="28"/>
        </w:rPr>
      </w:pPr>
    </w:p>
    <w:p w14:paraId="1E03A0E6" w14:textId="77777777" w:rsidR="00F14F07" w:rsidRPr="00397C6E" w:rsidRDefault="00F14F07" w:rsidP="002B7359">
      <w:pPr>
        <w:pStyle w:val="a4"/>
        <w:rPr>
          <w:b/>
          <w:szCs w:val="28"/>
        </w:rPr>
      </w:pPr>
    </w:p>
    <w:p w14:paraId="47E4FD65" w14:textId="77777777" w:rsidR="00F14F07" w:rsidRPr="00397C6E" w:rsidRDefault="00F14F07" w:rsidP="00F14F07">
      <w:pPr>
        <w:pStyle w:val="a4"/>
        <w:rPr>
          <w:b/>
          <w:szCs w:val="28"/>
        </w:rPr>
      </w:pPr>
    </w:p>
    <w:p w14:paraId="5DFA1E97" w14:textId="77777777" w:rsidR="00F14F07" w:rsidRPr="00397C6E" w:rsidRDefault="00F14F07" w:rsidP="00F14F07">
      <w:pPr>
        <w:pStyle w:val="a4"/>
        <w:spacing w:before="1"/>
        <w:rPr>
          <w:b/>
          <w:szCs w:val="28"/>
        </w:rPr>
      </w:pPr>
    </w:p>
    <w:p w14:paraId="5F746111" w14:textId="2FDCAE47" w:rsidR="00F14F07" w:rsidRPr="00397C6E" w:rsidRDefault="00FA6BF7" w:rsidP="00FA6BF7">
      <w:pPr>
        <w:pStyle w:val="1"/>
        <w:spacing w:line="274" w:lineRule="exact"/>
        <w:ind w:right="133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</w:t>
      </w:r>
      <w:r w:rsidRPr="00FA6BF7">
        <w:rPr>
          <w:rFonts w:ascii="Times New Roman" w:hAnsi="Times New Roman" w:cs="Times New Roman"/>
          <w:b/>
          <w:bCs/>
          <w:color w:val="auto"/>
          <w:sz w:val="28"/>
          <w:szCs w:val="28"/>
        </w:rPr>
        <w:t>БІЛІМ БЕРУ БАҒДАРЛАМАСЫ</w:t>
      </w:r>
    </w:p>
    <w:p w14:paraId="79C5F415" w14:textId="4EE3EAC4" w:rsidR="00F14F07" w:rsidRPr="00397C6E" w:rsidRDefault="00FA6BF7" w:rsidP="00B732C1">
      <w:pPr>
        <w:pStyle w:val="a4"/>
        <w:jc w:val="center"/>
        <w:rPr>
          <w:szCs w:val="28"/>
        </w:rPr>
      </w:pPr>
      <w:r>
        <w:rPr>
          <w:b/>
          <w:bCs/>
          <w:szCs w:val="28"/>
        </w:rPr>
        <w:t>«</w:t>
      </w:r>
      <w:r w:rsidR="00B732C1" w:rsidRPr="00B732C1">
        <w:rPr>
          <w:b/>
          <w:bCs/>
          <w:szCs w:val="28"/>
        </w:rPr>
        <w:t xml:space="preserve">6B06201 Радиотехника, электроника </w:t>
      </w:r>
      <w:proofErr w:type="spellStart"/>
      <w:r w:rsidR="00B732C1" w:rsidRPr="00B732C1">
        <w:rPr>
          <w:b/>
          <w:bCs/>
          <w:szCs w:val="28"/>
        </w:rPr>
        <w:t>және</w:t>
      </w:r>
      <w:proofErr w:type="spellEnd"/>
      <w:r w:rsidR="00B732C1" w:rsidRPr="00B732C1">
        <w:rPr>
          <w:b/>
          <w:bCs/>
          <w:szCs w:val="28"/>
        </w:rPr>
        <w:t xml:space="preserve"> </w:t>
      </w:r>
      <w:proofErr w:type="spellStart"/>
      <w:r w:rsidR="00B732C1" w:rsidRPr="00B732C1">
        <w:rPr>
          <w:b/>
          <w:bCs/>
          <w:szCs w:val="28"/>
        </w:rPr>
        <w:t>телекоммуникациялар</w:t>
      </w:r>
      <w:proofErr w:type="spellEnd"/>
      <w:r>
        <w:rPr>
          <w:b/>
          <w:bCs/>
          <w:szCs w:val="28"/>
        </w:rPr>
        <w:t>»</w:t>
      </w:r>
    </w:p>
    <w:p w14:paraId="081A6033" w14:textId="77777777" w:rsidR="00F14F07" w:rsidRDefault="00F14F07" w:rsidP="00F14F07">
      <w:pPr>
        <w:pStyle w:val="a4"/>
        <w:rPr>
          <w:szCs w:val="28"/>
        </w:rPr>
      </w:pPr>
    </w:p>
    <w:p w14:paraId="7B65CE84" w14:textId="77777777" w:rsidR="00FA6BF7" w:rsidRDefault="00FA6BF7" w:rsidP="00F14F07">
      <w:pPr>
        <w:pStyle w:val="a4"/>
        <w:rPr>
          <w:szCs w:val="28"/>
        </w:rPr>
      </w:pPr>
    </w:p>
    <w:p w14:paraId="5DF57883" w14:textId="77777777" w:rsidR="006A5E03" w:rsidRDefault="006A5E03" w:rsidP="00F14F07">
      <w:pPr>
        <w:pStyle w:val="a4"/>
        <w:rPr>
          <w:szCs w:val="28"/>
        </w:rPr>
      </w:pPr>
    </w:p>
    <w:p w14:paraId="5395858F" w14:textId="77777777" w:rsidR="006A5E03" w:rsidRDefault="006A5E03" w:rsidP="00F14F07">
      <w:pPr>
        <w:pStyle w:val="a4"/>
        <w:rPr>
          <w:szCs w:val="28"/>
        </w:rPr>
      </w:pPr>
    </w:p>
    <w:p w14:paraId="0586965F" w14:textId="77777777" w:rsidR="007C13B0" w:rsidRPr="00397C6E" w:rsidRDefault="007C13B0" w:rsidP="00F14F07">
      <w:pPr>
        <w:pStyle w:val="a4"/>
        <w:rPr>
          <w:szCs w:val="28"/>
        </w:rPr>
      </w:pPr>
    </w:p>
    <w:p w14:paraId="76E9444A" w14:textId="77777777" w:rsidR="00F14F07" w:rsidRPr="00397C6E" w:rsidRDefault="00F14F07" w:rsidP="00F14F07">
      <w:pPr>
        <w:pStyle w:val="a4"/>
        <w:rPr>
          <w:szCs w:val="28"/>
        </w:rPr>
      </w:pPr>
    </w:p>
    <w:p w14:paraId="4C5AF2D8" w14:textId="48BE2AF0" w:rsidR="00B732C1" w:rsidRPr="00C962E8" w:rsidRDefault="00B732C1" w:rsidP="00B732C1">
      <w:pPr>
        <w:jc w:val="center"/>
        <w:rPr>
          <w:sz w:val="28"/>
          <w:szCs w:val="28"/>
        </w:rPr>
      </w:pPr>
      <w:r w:rsidRPr="00B75CC0">
        <w:rPr>
          <w:sz w:val="28"/>
          <w:szCs w:val="28"/>
        </w:rPr>
        <w:t>Курс -</w:t>
      </w:r>
      <w:r w:rsidR="006A5E03">
        <w:rPr>
          <w:sz w:val="28"/>
          <w:szCs w:val="28"/>
        </w:rPr>
        <w:t xml:space="preserve"> </w:t>
      </w:r>
      <w:r w:rsidR="007C13B0">
        <w:rPr>
          <w:sz w:val="28"/>
          <w:szCs w:val="28"/>
        </w:rPr>
        <w:t>4</w:t>
      </w:r>
    </w:p>
    <w:p w14:paraId="58233437" w14:textId="11045D88" w:rsidR="00B732C1" w:rsidRPr="00B75CC0" w:rsidRDefault="00B732C1" w:rsidP="00B732C1">
      <w:pPr>
        <w:jc w:val="center"/>
        <w:rPr>
          <w:sz w:val="28"/>
          <w:szCs w:val="28"/>
        </w:rPr>
      </w:pPr>
      <w:r w:rsidRPr="00B75CC0">
        <w:rPr>
          <w:sz w:val="28"/>
          <w:szCs w:val="28"/>
        </w:rPr>
        <w:t xml:space="preserve">Семестр - </w:t>
      </w:r>
      <w:r w:rsidR="007C13B0">
        <w:rPr>
          <w:sz w:val="28"/>
          <w:szCs w:val="28"/>
        </w:rPr>
        <w:t>7</w:t>
      </w:r>
    </w:p>
    <w:p w14:paraId="59970376" w14:textId="584F2C9E" w:rsidR="00B732C1" w:rsidRPr="00B75CC0" w:rsidRDefault="00B732C1" w:rsidP="00B732C1">
      <w:pPr>
        <w:jc w:val="center"/>
        <w:rPr>
          <w:sz w:val="28"/>
          <w:szCs w:val="28"/>
        </w:rPr>
      </w:pPr>
      <w:r w:rsidRPr="00B75C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Кредиттер</w:t>
      </w:r>
      <w:proofErr w:type="spellEnd"/>
      <w:r w:rsidRPr="00FA6BF7">
        <w:rPr>
          <w:sz w:val="28"/>
          <w:szCs w:val="28"/>
        </w:rPr>
        <w:t xml:space="preserve"> саны </w:t>
      </w:r>
      <w:r w:rsidRPr="00B75CC0">
        <w:rPr>
          <w:sz w:val="28"/>
          <w:szCs w:val="28"/>
        </w:rPr>
        <w:t xml:space="preserve">- </w:t>
      </w:r>
      <w:r w:rsidR="007C13B0">
        <w:rPr>
          <w:sz w:val="28"/>
          <w:szCs w:val="28"/>
        </w:rPr>
        <w:t>6</w:t>
      </w:r>
    </w:p>
    <w:p w14:paraId="116CABC6" w14:textId="77777777" w:rsidR="00B732C1" w:rsidRPr="00FA6BF7" w:rsidRDefault="00B732C1" w:rsidP="00B732C1">
      <w:pPr>
        <w:jc w:val="center"/>
        <w:rPr>
          <w:sz w:val="28"/>
          <w:szCs w:val="28"/>
          <w:lang w:val="kk-KZ"/>
        </w:rPr>
      </w:pPr>
      <w:proofErr w:type="spellStart"/>
      <w:r w:rsidRPr="00FA6BF7">
        <w:rPr>
          <w:sz w:val="28"/>
          <w:szCs w:val="28"/>
        </w:rPr>
        <w:t>Бөлімше</w:t>
      </w:r>
      <w:proofErr w:type="spellEnd"/>
      <w:r w:rsidRPr="00FA6BF7">
        <w:rPr>
          <w:sz w:val="28"/>
          <w:szCs w:val="28"/>
        </w:rPr>
        <w:t xml:space="preserve"> </w:t>
      </w:r>
      <w:r w:rsidRPr="00B75CC0">
        <w:rPr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>қазақша</w:t>
      </w:r>
    </w:p>
    <w:p w14:paraId="11067F9C" w14:textId="757DA82D" w:rsidR="00B732C1" w:rsidRPr="00C962E8" w:rsidRDefault="00B732C1" w:rsidP="00B732C1">
      <w:pPr>
        <w:jc w:val="center"/>
        <w:rPr>
          <w:sz w:val="28"/>
          <w:szCs w:val="28"/>
          <w:lang w:val="kk-KZ"/>
        </w:rPr>
      </w:pPr>
      <w:r w:rsidRPr="00C962E8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>әріс</w:t>
      </w:r>
      <w:r w:rsidRPr="00C962E8">
        <w:rPr>
          <w:sz w:val="28"/>
          <w:szCs w:val="28"/>
          <w:lang w:val="kk-KZ"/>
        </w:rPr>
        <w:t xml:space="preserve"> – </w:t>
      </w:r>
      <w:r w:rsidR="007C13B0">
        <w:rPr>
          <w:sz w:val="28"/>
          <w:szCs w:val="28"/>
          <w:lang w:val="kk-KZ"/>
        </w:rPr>
        <w:t>3</w:t>
      </w:r>
    </w:p>
    <w:p w14:paraId="415A2B62" w14:textId="3BD1255E" w:rsidR="00B732C1" w:rsidRPr="00C962E8" w:rsidRDefault="00B732C1" w:rsidP="00B732C1">
      <w:pPr>
        <w:jc w:val="center"/>
        <w:rPr>
          <w:sz w:val="28"/>
          <w:szCs w:val="28"/>
          <w:lang w:val="kk-KZ"/>
        </w:rPr>
      </w:pPr>
      <w:r w:rsidRPr="00C962E8">
        <w:rPr>
          <w:sz w:val="28"/>
          <w:szCs w:val="28"/>
          <w:lang w:val="kk-KZ"/>
        </w:rPr>
        <w:t xml:space="preserve">Семинар - </w:t>
      </w:r>
      <w:r>
        <w:rPr>
          <w:sz w:val="28"/>
          <w:szCs w:val="28"/>
          <w:lang w:val="kk-KZ"/>
        </w:rPr>
        <w:t>3</w:t>
      </w:r>
    </w:p>
    <w:p w14:paraId="5AA78312" w14:textId="77777777" w:rsidR="00B75CC0" w:rsidRPr="00A44913" w:rsidRDefault="00B75CC0" w:rsidP="00F14F07">
      <w:pPr>
        <w:pStyle w:val="a4"/>
        <w:spacing w:before="4"/>
        <w:rPr>
          <w:szCs w:val="28"/>
          <w:lang w:val="kk-KZ"/>
        </w:rPr>
      </w:pPr>
    </w:p>
    <w:p w14:paraId="600E9AEC" w14:textId="77777777" w:rsidR="00FA6BF7" w:rsidRDefault="00FA6BF7" w:rsidP="00F14F07">
      <w:pPr>
        <w:pStyle w:val="a4"/>
        <w:spacing w:before="4"/>
        <w:rPr>
          <w:szCs w:val="28"/>
          <w:lang w:val="kk-KZ"/>
        </w:rPr>
      </w:pPr>
    </w:p>
    <w:p w14:paraId="6CF9E738" w14:textId="77777777" w:rsidR="007C13B0" w:rsidRPr="00A44913" w:rsidRDefault="007C13B0" w:rsidP="00F14F07">
      <w:pPr>
        <w:pStyle w:val="a4"/>
        <w:spacing w:before="4"/>
        <w:rPr>
          <w:szCs w:val="28"/>
          <w:lang w:val="kk-KZ"/>
        </w:rPr>
      </w:pPr>
    </w:p>
    <w:p w14:paraId="7E6F7F41" w14:textId="45A04F82" w:rsidR="00F14F07" w:rsidRPr="00A44913" w:rsidRDefault="00F14F07" w:rsidP="00FA6BF7">
      <w:pPr>
        <w:pStyle w:val="1"/>
        <w:ind w:right="1337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44913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             Алматы</w:t>
      </w:r>
      <w:r w:rsidRPr="00A44913">
        <w:rPr>
          <w:rFonts w:ascii="Times New Roman" w:hAnsi="Times New Roman" w:cs="Times New Roman"/>
          <w:color w:val="auto"/>
          <w:spacing w:val="-4"/>
          <w:sz w:val="28"/>
          <w:szCs w:val="28"/>
          <w:lang w:val="kk-KZ"/>
        </w:rPr>
        <w:t xml:space="preserve"> </w:t>
      </w:r>
      <w:r w:rsidRPr="00A44913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2025 </w:t>
      </w:r>
      <w:r w:rsidR="00D3282D">
        <w:rPr>
          <w:rFonts w:ascii="Times New Roman" w:hAnsi="Times New Roman" w:cs="Times New Roman"/>
          <w:color w:val="auto"/>
          <w:sz w:val="28"/>
          <w:szCs w:val="28"/>
          <w:lang w:val="kk-KZ"/>
        </w:rPr>
        <w:t>ж</w:t>
      </w:r>
      <w:r w:rsidRPr="00A44913">
        <w:rPr>
          <w:rFonts w:ascii="Times New Roman" w:hAnsi="Times New Roman" w:cs="Times New Roman"/>
          <w:color w:val="auto"/>
          <w:sz w:val="28"/>
          <w:szCs w:val="28"/>
          <w:lang w:val="kk-KZ"/>
        </w:rPr>
        <w:t>.</w:t>
      </w:r>
    </w:p>
    <w:p w14:paraId="1671DA3A" w14:textId="77777777" w:rsidR="00F14F07" w:rsidRPr="00A44913" w:rsidRDefault="00F14F07" w:rsidP="00F14F07">
      <w:pPr>
        <w:pStyle w:val="1"/>
        <w:spacing w:before="76"/>
        <w:ind w:left="13"/>
        <w:rPr>
          <w:rFonts w:ascii="Times New Roman" w:hAnsi="Times New Roman" w:cs="Times New Roman"/>
          <w:sz w:val="28"/>
          <w:szCs w:val="28"/>
          <w:lang w:val="kk-KZ"/>
        </w:rPr>
      </w:pPr>
    </w:p>
    <w:p w14:paraId="28CD8F0E" w14:textId="77777777" w:rsidR="00F14F07" w:rsidRPr="00A44913" w:rsidRDefault="00F14F07" w:rsidP="00F14F07">
      <w:pPr>
        <w:pStyle w:val="1"/>
        <w:spacing w:before="76"/>
        <w:ind w:left="13"/>
        <w:rPr>
          <w:rFonts w:ascii="Times New Roman" w:hAnsi="Times New Roman" w:cs="Times New Roman"/>
          <w:sz w:val="28"/>
          <w:szCs w:val="28"/>
          <w:lang w:val="kk-KZ"/>
        </w:rPr>
      </w:pPr>
    </w:p>
    <w:p w14:paraId="05467D17" w14:textId="77777777" w:rsidR="00F14F07" w:rsidRPr="00397C6E" w:rsidRDefault="00F14F07" w:rsidP="00D315A8">
      <w:pPr>
        <w:rPr>
          <w:b/>
          <w:color w:val="000000" w:themeColor="text1"/>
          <w:sz w:val="28"/>
          <w:szCs w:val="28"/>
          <w:lang w:val="kk-KZ"/>
        </w:rPr>
      </w:pPr>
    </w:p>
    <w:p w14:paraId="73014C9C" w14:textId="7C934172" w:rsidR="002C01D2" w:rsidRPr="006A5E03" w:rsidRDefault="002C01D2" w:rsidP="00B732C1">
      <w:pPr>
        <w:pStyle w:val="a4"/>
        <w:ind w:firstLine="709"/>
        <w:rPr>
          <w:szCs w:val="28"/>
          <w:lang w:val="kk-KZ"/>
        </w:rPr>
      </w:pPr>
      <w:r w:rsidRPr="006A5E03">
        <w:rPr>
          <w:szCs w:val="28"/>
          <w:lang w:val="kk-KZ"/>
        </w:rPr>
        <w:lastRenderedPageBreak/>
        <w:t>«</w:t>
      </w:r>
      <w:proofErr w:type="spellStart"/>
      <w:r w:rsidR="007C13B0" w:rsidRPr="007C13B0">
        <w:rPr>
          <w:szCs w:val="28"/>
          <w:lang w:val="kk-KZ"/>
        </w:rPr>
        <w:t>Антен</w:t>
      </w:r>
      <w:proofErr w:type="spellEnd"/>
      <w:r w:rsidR="007C13B0" w:rsidRPr="007C13B0">
        <w:rPr>
          <w:szCs w:val="28"/>
          <w:lang w:val="kk-KZ"/>
        </w:rPr>
        <w:t>на-</w:t>
      </w:r>
      <w:proofErr w:type="spellStart"/>
      <w:r w:rsidR="007C13B0" w:rsidRPr="007C13B0">
        <w:rPr>
          <w:szCs w:val="28"/>
          <w:lang w:val="kk-KZ"/>
        </w:rPr>
        <w:t>фидерлі</w:t>
      </w:r>
      <w:proofErr w:type="spellEnd"/>
      <w:r w:rsidR="007C13B0" w:rsidRPr="007C13B0">
        <w:rPr>
          <w:szCs w:val="28"/>
          <w:lang w:val="kk-KZ"/>
        </w:rPr>
        <w:t xml:space="preserve"> </w:t>
      </w:r>
      <w:proofErr w:type="spellStart"/>
      <w:r w:rsidR="007C13B0" w:rsidRPr="007C13B0">
        <w:rPr>
          <w:szCs w:val="28"/>
          <w:lang w:val="kk-KZ"/>
        </w:rPr>
        <w:t>құрылғылар</w:t>
      </w:r>
      <w:proofErr w:type="spellEnd"/>
      <w:r w:rsidRPr="006A5E03">
        <w:rPr>
          <w:szCs w:val="28"/>
          <w:lang w:val="kk-KZ"/>
        </w:rPr>
        <w:t xml:space="preserve">» пәні бойынша қорытынды бақылау бағдарламасын  </w:t>
      </w:r>
      <w:r w:rsidR="00FE6469" w:rsidRPr="006A5E03">
        <w:rPr>
          <w:szCs w:val="28"/>
          <w:lang w:val="kk-KZ"/>
        </w:rPr>
        <w:t>аға оқытушы,</w:t>
      </w:r>
      <w:r w:rsidR="00B732C1" w:rsidRPr="006A5E03">
        <w:rPr>
          <w:spacing w:val="-2"/>
          <w:szCs w:val="28"/>
          <w:lang w:val="kk-KZ"/>
        </w:rPr>
        <w:t xml:space="preserve"> PhD</w:t>
      </w:r>
      <w:r w:rsidR="006A5E03">
        <w:rPr>
          <w:spacing w:val="-2"/>
          <w:szCs w:val="28"/>
          <w:lang w:val="kk-KZ"/>
        </w:rPr>
        <w:t xml:space="preserve"> Карибаев Б.А.</w:t>
      </w:r>
      <w:r w:rsidRPr="006A5E03">
        <w:rPr>
          <w:szCs w:val="28"/>
          <w:lang w:val="kk-KZ"/>
        </w:rPr>
        <w:t xml:space="preserve"> «</w:t>
      </w:r>
      <w:r w:rsidR="00B732C1" w:rsidRPr="006A5E03">
        <w:rPr>
          <w:szCs w:val="28"/>
          <w:lang w:val="kk-KZ"/>
        </w:rPr>
        <w:t>6B06201 Радиотехника, электроника және телекоммуникациялар</w:t>
      </w:r>
      <w:r w:rsidRPr="006A5E03">
        <w:rPr>
          <w:szCs w:val="28"/>
          <w:lang w:val="kk-KZ"/>
        </w:rPr>
        <w:t>»</w:t>
      </w:r>
      <w:r w:rsidR="00B732C1" w:rsidRPr="006A5E03">
        <w:rPr>
          <w:szCs w:val="28"/>
          <w:lang w:val="kk-KZ"/>
        </w:rPr>
        <w:t xml:space="preserve"> </w:t>
      </w:r>
      <w:r w:rsidRPr="006A5E03">
        <w:rPr>
          <w:szCs w:val="28"/>
          <w:lang w:val="kk-KZ"/>
        </w:rPr>
        <w:t>білім беру бағдарламасы негізінде құрастырған.</w:t>
      </w:r>
    </w:p>
    <w:p w14:paraId="7DC4A6F0" w14:textId="77777777" w:rsidR="00D315A8" w:rsidRPr="002C01D2" w:rsidRDefault="00D315A8" w:rsidP="00D315A8">
      <w:pPr>
        <w:pStyle w:val="a4"/>
        <w:ind w:right="144"/>
        <w:rPr>
          <w:szCs w:val="28"/>
          <w:lang w:val="kk-KZ"/>
        </w:rPr>
      </w:pPr>
    </w:p>
    <w:p w14:paraId="059E4072" w14:textId="77777777" w:rsidR="00D315A8" w:rsidRPr="002C01D2" w:rsidRDefault="00D315A8" w:rsidP="00D315A8">
      <w:pPr>
        <w:pStyle w:val="a4"/>
        <w:spacing w:before="207"/>
        <w:rPr>
          <w:szCs w:val="28"/>
          <w:lang w:val="kk-KZ"/>
        </w:rPr>
      </w:pPr>
    </w:p>
    <w:p w14:paraId="52F709F3" w14:textId="36DB6EEA" w:rsidR="004B6D2C" w:rsidRPr="004B6D2C" w:rsidRDefault="006A5E03" w:rsidP="002C01D2">
      <w:pPr>
        <w:pStyle w:val="a4"/>
        <w:ind w:firstLine="709"/>
        <w:rPr>
          <w:spacing w:val="-2"/>
          <w:szCs w:val="28"/>
          <w:lang w:val="kk-KZ"/>
        </w:rPr>
      </w:pPr>
      <w:r>
        <w:rPr>
          <w:spacing w:val="-2"/>
          <w:szCs w:val="28"/>
          <w:lang w:val="kk-KZ"/>
        </w:rPr>
        <w:t>Элетроника</w:t>
      </w:r>
      <w:r w:rsidR="002C01D2" w:rsidRPr="002C01D2">
        <w:rPr>
          <w:spacing w:val="-2"/>
          <w:szCs w:val="28"/>
          <w:lang w:val="kk-KZ"/>
        </w:rPr>
        <w:t xml:space="preserve"> және </w:t>
      </w:r>
      <w:r>
        <w:rPr>
          <w:spacing w:val="-2"/>
          <w:szCs w:val="28"/>
          <w:lang w:val="kk-KZ"/>
        </w:rPr>
        <w:t>астро</w:t>
      </w:r>
      <w:r w:rsidR="002C01D2" w:rsidRPr="002C01D2">
        <w:rPr>
          <w:spacing w:val="-2"/>
          <w:szCs w:val="28"/>
          <w:lang w:val="kk-KZ"/>
        </w:rPr>
        <w:t>физика кафедрасының 2025 жылғы "</w:t>
      </w:r>
      <w:r w:rsidR="00B732C1">
        <w:rPr>
          <w:spacing w:val="-2"/>
          <w:szCs w:val="28"/>
          <w:lang w:val="kk-KZ"/>
        </w:rPr>
        <w:t>02</w:t>
      </w:r>
      <w:r w:rsidR="002C01D2" w:rsidRPr="002C01D2">
        <w:rPr>
          <w:spacing w:val="-2"/>
          <w:szCs w:val="28"/>
          <w:lang w:val="kk-KZ"/>
        </w:rPr>
        <w:t>" 0</w:t>
      </w:r>
      <w:r w:rsidR="00B732C1">
        <w:rPr>
          <w:spacing w:val="-2"/>
          <w:szCs w:val="28"/>
          <w:lang w:val="kk-KZ"/>
        </w:rPr>
        <w:t>9</w:t>
      </w:r>
      <w:r w:rsidR="002C01D2" w:rsidRPr="002C01D2">
        <w:rPr>
          <w:spacing w:val="-2"/>
          <w:szCs w:val="28"/>
          <w:lang w:val="kk-KZ"/>
        </w:rPr>
        <w:t xml:space="preserve"> отырысында қаралды және ұсынылды, № 1 хаттама</w:t>
      </w:r>
    </w:p>
    <w:p w14:paraId="6A45A237" w14:textId="77777777" w:rsidR="004B6D2C" w:rsidRPr="004B6D2C" w:rsidRDefault="004B6D2C" w:rsidP="004B6D2C">
      <w:pPr>
        <w:pStyle w:val="a4"/>
        <w:rPr>
          <w:spacing w:val="-2"/>
          <w:szCs w:val="28"/>
          <w:lang w:val="kk-KZ"/>
        </w:rPr>
      </w:pPr>
    </w:p>
    <w:p w14:paraId="06EF34A2" w14:textId="77777777" w:rsidR="002C01D2" w:rsidRDefault="002C01D2" w:rsidP="004B6D2C">
      <w:pPr>
        <w:pStyle w:val="a4"/>
        <w:rPr>
          <w:spacing w:val="-2"/>
          <w:szCs w:val="28"/>
          <w:lang w:val="kk-KZ"/>
        </w:rPr>
      </w:pPr>
    </w:p>
    <w:p w14:paraId="23EAB5A4" w14:textId="77777777" w:rsidR="002C01D2" w:rsidRDefault="002C01D2" w:rsidP="004B6D2C">
      <w:pPr>
        <w:pStyle w:val="a4"/>
        <w:rPr>
          <w:spacing w:val="-2"/>
          <w:szCs w:val="28"/>
          <w:lang w:val="kk-KZ"/>
        </w:rPr>
      </w:pPr>
    </w:p>
    <w:p w14:paraId="0C6D0A40" w14:textId="31893B2B" w:rsidR="004B6D2C" w:rsidRPr="0044725D" w:rsidRDefault="002C01D2" w:rsidP="002C01D2">
      <w:pPr>
        <w:pStyle w:val="a4"/>
        <w:ind w:firstLine="709"/>
        <w:rPr>
          <w:spacing w:val="-2"/>
          <w:szCs w:val="28"/>
          <w:lang w:val="kk-KZ"/>
        </w:rPr>
      </w:pPr>
      <w:r w:rsidRPr="0044725D">
        <w:rPr>
          <w:spacing w:val="-2"/>
          <w:szCs w:val="28"/>
          <w:lang w:val="kk-KZ"/>
        </w:rPr>
        <w:t xml:space="preserve">Кафедра меңгерушісі </w:t>
      </w:r>
      <w:r w:rsidR="004B6D2C" w:rsidRPr="0044725D">
        <w:rPr>
          <w:spacing w:val="-2"/>
          <w:szCs w:val="28"/>
          <w:lang w:val="kk-KZ"/>
        </w:rPr>
        <w:t xml:space="preserve">____________________ </w:t>
      </w:r>
      <w:r w:rsidR="00B732C1" w:rsidRPr="0044725D">
        <w:rPr>
          <w:noProof/>
          <w:szCs w:val="28"/>
          <w:lang w:val="kk-KZ" w:eastAsia="ru-RU"/>
        </w:rPr>
        <w:t>Сагидолда Е.</w:t>
      </w:r>
    </w:p>
    <w:p w14:paraId="4E2EECCD" w14:textId="345BC0B5" w:rsidR="00B732C1" w:rsidRDefault="00B732C1">
      <w:pPr>
        <w:spacing w:after="160" w:line="259" w:lineRule="auto"/>
        <w:rPr>
          <w:spacing w:val="-2"/>
          <w:sz w:val="28"/>
          <w:szCs w:val="28"/>
          <w:lang w:val="kk-KZ" w:eastAsia="ko-KR"/>
        </w:rPr>
      </w:pPr>
      <w:r>
        <w:rPr>
          <w:spacing w:val="-2"/>
          <w:szCs w:val="28"/>
          <w:lang w:val="kk-KZ"/>
        </w:rPr>
        <w:br w:type="page"/>
      </w:r>
    </w:p>
    <w:p w14:paraId="1159F6F2" w14:textId="39A315F2" w:rsidR="00B732C1" w:rsidRPr="007C13B0" w:rsidRDefault="00B732C1" w:rsidP="00B732C1">
      <w:pPr>
        <w:jc w:val="center"/>
        <w:rPr>
          <w:b/>
          <w:bCs/>
          <w:sz w:val="28"/>
          <w:szCs w:val="28"/>
        </w:rPr>
      </w:pPr>
      <w:r w:rsidRPr="00B732C1">
        <w:rPr>
          <w:b/>
          <w:bCs/>
          <w:sz w:val="28"/>
          <w:szCs w:val="28"/>
          <w:lang w:val="kk-KZ"/>
        </w:rPr>
        <w:lastRenderedPageBreak/>
        <w:t>«</w:t>
      </w:r>
      <w:r w:rsidR="007C13B0" w:rsidRPr="007C13B0">
        <w:rPr>
          <w:b/>
          <w:bCs/>
          <w:sz w:val="28"/>
          <w:szCs w:val="28"/>
        </w:rPr>
        <w:t>Антенна-</w:t>
      </w:r>
      <w:proofErr w:type="spellStart"/>
      <w:r w:rsidR="007C13B0" w:rsidRPr="007C13B0">
        <w:rPr>
          <w:b/>
          <w:bCs/>
          <w:sz w:val="28"/>
          <w:szCs w:val="28"/>
        </w:rPr>
        <w:t>фидерлі</w:t>
      </w:r>
      <w:proofErr w:type="spellEnd"/>
      <w:r w:rsidR="007C13B0" w:rsidRPr="007C13B0">
        <w:rPr>
          <w:b/>
          <w:bCs/>
          <w:sz w:val="28"/>
          <w:szCs w:val="28"/>
        </w:rPr>
        <w:t xml:space="preserve"> </w:t>
      </w:r>
      <w:proofErr w:type="spellStart"/>
      <w:r w:rsidR="007C13B0" w:rsidRPr="007C13B0">
        <w:rPr>
          <w:b/>
          <w:bCs/>
          <w:sz w:val="28"/>
          <w:szCs w:val="28"/>
        </w:rPr>
        <w:t>құрылғылар</w:t>
      </w:r>
      <w:proofErr w:type="spellEnd"/>
      <w:r w:rsidRPr="007C13B0">
        <w:rPr>
          <w:b/>
          <w:bCs/>
          <w:sz w:val="28"/>
          <w:szCs w:val="28"/>
        </w:rPr>
        <w:t>»</w:t>
      </w:r>
    </w:p>
    <w:p w14:paraId="4363541E" w14:textId="77777777" w:rsidR="00B732C1" w:rsidRPr="00B732C1" w:rsidRDefault="00B732C1" w:rsidP="00B732C1">
      <w:pPr>
        <w:jc w:val="center"/>
        <w:rPr>
          <w:b/>
          <w:bCs/>
          <w:sz w:val="28"/>
          <w:szCs w:val="28"/>
          <w:lang w:val="kk-KZ"/>
        </w:rPr>
      </w:pPr>
    </w:p>
    <w:p w14:paraId="3EFCA79C" w14:textId="549ED133" w:rsidR="004B6D2C" w:rsidRPr="00B732C1" w:rsidRDefault="00B732C1" w:rsidP="00B732C1">
      <w:pPr>
        <w:pStyle w:val="a4"/>
        <w:jc w:val="center"/>
        <w:rPr>
          <w:spacing w:val="-2"/>
          <w:szCs w:val="28"/>
          <w:lang w:val="kk-KZ"/>
        </w:rPr>
      </w:pPr>
      <w:r w:rsidRPr="000B3369">
        <w:rPr>
          <w:szCs w:val="28"/>
          <w:lang w:val="kk-KZ"/>
        </w:rPr>
        <w:t xml:space="preserve">пәні бойынша </w:t>
      </w:r>
      <w:r w:rsidRPr="00B732C1">
        <w:rPr>
          <w:szCs w:val="28"/>
          <w:lang w:val="kk-KZ"/>
        </w:rPr>
        <w:t>Емтихан бағдарламасы</w:t>
      </w:r>
    </w:p>
    <w:p w14:paraId="793F4D1C" w14:textId="77777777" w:rsidR="004B6D2C" w:rsidRPr="004B6D2C" w:rsidRDefault="004B6D2C" w:rsidP="004B6D2C">
      <w:pPr>
        <w:pStyle w:val="a4"/>
        <w:rPr>
          <w:spacing w:val="-2"/>
          <w:szCs w:val="28"/>
          <w:lang w:val="kk-KZ"/>
        </w:rPr>
      </w:pPr>
    </w:p>
    <w:p w14:paraId="0BFDCF6A" w14:textId="77777777" w:rsidR="00B732C1" w:rsidRPr="00B732C1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Физика-техникалық</w:t>
      </w:r>
      <w:r w:rsidRPr="00B732C1">
        <w:rPr>
          <w:spacing w:val="-2"/>
          <w:szCs w:val="28"/>
          <w:lang w:val="kk-KZ"/>
        </w:rPr>
        <w:t xml:space="preserve"> факультеті</w:t>
      </w:r>
    </w:p>
    <w:p w14:paraId="230AC9F6" w14:textId="77777777" w:rsidR="00B732C1" w:rsidRPr="00B732C1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Электроника және астрофизика</w:t>
      </w:r>
      <w:r w:rsidRPr="00B732C1">
        <w:rPr>
          <w:spacing w:val="-2"/>
          <w:szCs w:val="28"/>
          <w:lang w:val="kk-KZ"/>
        </w:rPr>
        <w:t xml:space="preserve"> кафедрасы</w:t>
      </w:r>
    </w:p>
    <w:p w14:paraId="6FF29B89" w14:textId="33625EDB" w:rsidR="00B732C1" w:rsidRPr="007C13B0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Пәннің атауы</w:t>
      </w:r>
      <w:r w:rsidRPr="00B732C1">
        <w:rPr>
          <w:spacing w:val="-2"/>
          <w:szCs w:val="28"/>
          <w:lang w:val="kk-KZ"/>
        </w:rPr>
        <w:t>:</w:t>
      </w:r>
      <w:r w:rsidR="006A5E03">
        <w:rPr>
          <w:spacing w:val="-2"/>
          <w:szCs w:val="28"/>
          <w:lang w:val="kk-KZ"/>
        </w:rPr>
        <w:t xml:space="preserve"> </w:t>
      </w:r>
      <w:r w:rsidR="007C13B0" w:rsidRPr="007C13B0">
        <w:rPr>
          <w:spacing w:val="-2"/>
          <w:szCs w:val="28"/>
          <w:lang w:val="kk-KZ"/>
        </w:rPr>
        <w:t>Антенна-фидерлі құрылғылар</w:t>
      </w:r>
    </w:p>
    <w:p w14:paraId="4945C750" w14:textId="7032776F" w:rsidR="00B732C1" w:rsidRPr="00B732C1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Курс</w:t>
      </w:r>
      <w:r w:rsidRPr="00B732C1">
        <w:rPr>
          <w:spacing w:val="-2"/>
          <w:szCs w:val="28"/>
          <w:lang w:val="kk-KZ"/>
        </w:rPr>
        <w:t xml:space="preserve"> </w:t>
      </w:r>
      <w:r w:rsidR="007C13B0">
        <w:rPr>
          <w:spacing w:val="-2"/>
          <w:szCs w:val="28"/>
          <w:lang w:val="kk-KZ"/>
        </w:rPr>
        <w:t>4</w:t>
      </w:r>
    </w:p>
    <w:p w14:paraId="14FC1B50" w14:textId="0DA603B4" w:rsidR="00B732C1" w:rsidRPr="00B732C1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Оқытушы</w:t>
      </w:r>
      <w:r w:rsidRPr="00B732C1">
        <w:rPr>
          <w:spacing w:val="-2"/>
          <w:szCs w:val="28"/>
          <w:lang w:val="kk-KZ"/>
        </w:rPr>
        <w:t xml:space="preserve">: </w:t>
      </w:r>
      <w:r w:rsidR="006A5E03">
        <w:rPr>
          <w:spacing w:val="-2"/>
          <w:szCs w:val="28"/>
          <w:lang w:val="kk-KZ"/>
        </w:rPr>
        <w:t>Карибаев Б.А.</w:t>
      </w:r>
    </w:p>
    <w:p w14:paraId="26B077F9" w14:textId="35BE34EE" w:rsidR="00B732C1" w:rsidRPr="00B732C1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Пән бойынша қорытынды бақылау формасы</w:t>
      </w:r>
      <w:r>
        <w:rPr>
          <w:spacing w:val="-2"/>
          <w:szCs w:val="28"/>
          <w:lang w:val="kk-KZ"/>
        </w:rPr>
        <w:t xml:space="preserve"> </w:t>
      </w:r>
      <w:r w:rsidRPr="00B732C1">
        <w:rPr>
          <w:spacing w:val="-2"/>
          <w:szCs w:val="28"/>
          <w:lang w:val="kk-KZ"/>
        </w:rPr>
        <w:t>– жазбаша: дәстүрлі-сұрақ, жауап. Емтихан нысаны-синхронды, офлайн</w:t>
      </w:r>
    </w:p>
    <w:p w14:paraId="5AF74FDE" w14:textId="77777777" w:rsidR="00B732C1" w:rsidRPr="00B732C1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spacing w:val="-2"/>
          <w:szCs w:val="28"/>
          <w:lang w:val="kk-KZ"/>
        </w:rPr>
        <w:t>Емтихан дайындалған емтихан кестесінде көрсетілген аудиторияда өткізіледі.</w:t>
      </w:r>
    </w:p>
    <w:p w14:paraId="5CBFCB44" w14:textId="77777777" w:rsidR="00B732C1" w:rsidRPr="00B732C1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spacing w:val="-2"/>
          <w:szCs w:val="28"/>
          <w:lang w:val="kk-KZ"/>
        </w:rPr>
        <w:t>Ұзақтығы-2 сағат</w:t>
      </w:r>
    </w:p>
    <w:p w14:paraId="0C7E26CF" w14:textId="44E5E4D1" w:rsidR="004B6D2C" w:rsidRPr="004B6D2C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spacing w:val="-2"/>
          <w:szCs w:val="28"/>
          <w:lang w:val="kk-KZ"/>
        </w:rPr>
        <w:t>Емтихан билетінде 3 сұрақ бар: теория бойынша 1 сұрақ (33 балл), практикалық тапсырмалар бойынша 2 сұрақ (33 балл), практикалық тапсырмалар бойынша 3 сұрақ (34 балл).</w:t>
      </w:r>
    </w:p>
    <w:p w14:paraId="21DD3B65" w14:textId="77777777" w:rsidR="00641150" w:rsidRDefault="00641150" w:rsidP="00641150">
      <w:pPr>
        <w:pStyle w:val="a4"/>
        <w:rPr>
          <w:szCs w:val="28"/>
          <w:lang w:val="kk-KZ"/>
        </w:rPr>
      </w:pPr>
    </w:p>
    <w:p w14:paraId="5C4F0485" w14:textId="77777777" w:rsidR="00A70B56" w:rsidRPr="00A70B56" w:rsidRDefault="00A70B56" w:rsidP="00A70B56">
      <w:pPr>
        <w:pStyle w:val="a4"/>
        <w:rPr>
          <w:szCs w:val="28"/>
          <w:lang w:val="ru-KZ"/>
        </w:rPr>
      </w:pPr>
      <w:r w:rsidRPr="00A70B56">
        <w:rPr>
          <w:b/>
          <w:bCs/>
          <w:szCs w:val="28"/>
          <w:lang w:val="ru-KZ"/>
        </w:rPr>
        <w:t>ЕМТИХАН ӨТКІЗУ ТӘРТІБІ</w:t>
      </w:r>
    </w:p>
    <w:p w14:paraId="5E6D3722" w14:textId="77777777" w:rsidR="00A70B56" w:rsidRPr="00A70B56" w:rsidRDefault="00A70B56" w:rsidP="00A70B56">
      <w:pPr>
        <w:pStyle w:val="a4"/>
        <w:rPr>
          <w:szCs w:val="28"/>
          <w:lang w:val="ru-KZ"/>
        </w:rPr>
      </w:pPr>
      <w:r w:rsidRPr="00A70B56">
        <w:rPr>
          <w:szCs w:val="28"/>
          <w:lang w:val="ru-KZ"/>
        </w:rPr>
        <w:t xml:space="preserve">Студент </w:t>
      </w:r>
      <w:proofErr w:type="spellStart"/>
      <w:r w:rsidRPr="00A70B56">
        <w:rPr>
          <w:szCs w:val="28"/>
          <w:lang w:val="ru-KZ"/>
        </w:rPr>
        <w:t>емтихан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кестесінде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көрсетілген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уақыттан</w:t>
      </w:r>
      <w:proofErr w:type="spellEnd"/>
      <w:r w:rsidRPr="00A70B56">
        <w:rPr>
          <w:szCs w:val="28"/>
          <w:lang w:val="ru-KZ"/>
        </w:rPr>
        <w:t xml:space="preserve"> 30 минут </w:t>
      </w:r>
      <w:proofErr w:type="spellStart"/>
      <w:r w:rsidRPr="00A70B56">
        <w:rPr>
          <w:szCs w:val="28"/>
          <w:lang w:val="ru-KZ"/>
        </w:rPr>
        <w:t>бұрын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келуі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тиіс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Емтиханға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кешіккен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студенттер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кіргізілмейді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Әр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студенттің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өзімен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бірге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жеке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куәлігі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қаламы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және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қарындашы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болуы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қажет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Санитарлық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талаптарды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сақтау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үшін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бетперде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тағу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міндетті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Емтихан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кезінде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смартфондар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калькуляторлар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сөздіктер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шпаргалкалар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және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басқа</w:t>
      </w:r>
      <w:proofErr w:type="spellEnd"/>
      <w:r w:rsidRPr="00A70B56">
        <w:rPr>
          <w:szCs w:val="28"/>
          <w:lang w:val="ru-KZ"/>
        </w:rPr>
        <w:t xml:space="preserve"> да </w:t>
      </w:r>
      <w:proofErr w:type="spellStart"/>
      <w:r w:rsidRPr="00A70B56">
        <w:rPr>
          <w:szCs w:val="28"/>
          <w:lang w:val="ru-KZ"/>
        </w:rPr>
        <w:t>қосымша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материалдарды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қолдануға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сондай-ақ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басқа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студенттермен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сөйлесуге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қатаң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тыйым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салынады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Бұл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ережелер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бұзылған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жағдайда</w:t>
      </w:r>
      <w:proofErr w:type="spellEnd"/>
      <w:r w:rsidRPr="00A70B56">
        <w:rPr>
          <w:szCs w:val="28"/>
          <w:lang w:val="ru-KZ"/>
        </w:rPr>
        <w:t xml:space="preserve"> акт </w:t>
      </w:r>
      <w:proofErr w:type="spellStart"/>
      <w:r w:rsidRPr="00A70B56">
        <w:rPr>
          <w:szCs w:val="28"/>
          <w:lang w:val="ru-KZ"/>
        </w:rPr>
        <w:t>толтырылады</w:t>
      </w:r>
      <w:proofErr w:type="spellEnd"/>
      <w:r w:rsidRPr="00A70B56">
        <w:rPr>
          <w:szCs w:val="28"/>
          <w:lang w:val="ru-KZ"/>
        </w:rPr>
        <w:t xml:space="preserve">, студент </w:t>
      </w:r>
      <w:proofErr w:type="spellStart"/>
      <w:r w:rsidRPr="00A70B56">
        <w:rPr>
          <w:szCs w:val="28"/>
          <w:lang w:val="ru-KZ"/>
        </w:rPr>
        <w:t>емтиханнан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шығарылады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және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пәндік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емтихан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парағына</w:t>
      </w:r>
      <w:proofErr w:type="spellEnd"/>
      <w:r w:rsidRPr="00A70B56">
        <w:rPr>
          <w:szCs w:val="28"/>
          <w:lang w:val="ru-KZ"/>
        </w:rPr>
        <w:t xml:space="preserve"> «F» (</w:t>
      </w:r>
      <w:proofErr w:type="spellStart"/>
      <w:r w:rsidRPr="00A70B56">
        <w:rPr>
          <w:szCs w:val="28"/>
          <w:lang w:val="ru-KZ"/>
        </w:rPr>
        <w:t>қанағаттанарлықсыз</w:t>
      </w:r>
      <w:proofErr w:type="spellEnd"/>
      <w:r w:rsidRPr="00A70B56">
        <w:rPr>
          <w:szCs w:val="28"/>
          <w:lang w:val="ru-KZ"/>
        </w:rPr>
        <w:t xml:space="preserve">) </w:t>
      </w:r>
      <w:proofErr w:type="spellStart"/>
      <w:r w:rsidRPr="00A70B56">
        <w:rPr>
          <w:szCs w:val="28"/>
          <w:lang w:val="ru-KZ"/>
        </w:rPr>
        <w:t>деген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белгі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қойылады</w:t>
      </w:r>
      <w:proofErr w:type="spellEnd"/>
      <w:r w:rsidRPr="00A70B56">
        <w:rPr>
          <w:szCs w:val="28"/>
          <w:lang w:val="ru-KZ"/>
        </w:rPr>
        <w:t>.</w:t>
      </w:r>
    </w:p>
    <w:p w14:paraId="69A5D7AB" w14:textId="77777777" w:rsidR="00A70B56" w:rsidRDefault="00A70B56" w:rsidP="00641150">
      <w:pPr>
        <w:pStyle w:val="a4"/>
        <w:rPr>
          <w:szCs w:val="28"/>
          <w:lang w:val="ru-KZ"/>
        </w:rPr>
      </w:pPr>
    </w:p>
    <w:p w14:paraId="0F6E187A" w14:textId="77777777" w:rsidR="00A70B56" w:rsidRPr="00A70B56" w:rsidRDefault="00A70B56" w:rsidP="00A70B56">
      <w:pPr>
        <w:pStyle w:val="a4"/>
        <w:rPr>
          <w:szCs w:val="28"/>
          <w:lang w:val="ru-KZ"/>
        </w:rPr>
      </w:pPr>
      <w:proofErr w:type="spellStart"/>
      <w:r w:rsidRPr="00A70B56">
        <w:rPr>
          <w:b/>
          <w:bCs/>
          <w:szCs w:val="28"/>
          <w:lang w:val="ru-KZ"/>
        </w:rPr>
        <w:t>Емтихан</w:t>
      </w:r>
      <w:proofErr w:type="spellEnd"/>
      <w:r w:rsidRPr="00A70B56">
        <w:rPr>
          <w:b/>
          <w:bCs/>
          <w:szCs w:val="28"/>
          <w:lang w:val="ru-KZ"/>
        </w:rPr>
        <w:t xml:space="preserve"> </w:t>
      </w:r>
      <w:proofErr w:type="spellStart"/>
      <w:r w:rsidRPr="00A70B56">
        <w:rPr>
          <w:b/>
          <w:bCs/>
          <w:szCs w:val="28"/>
          <w:lang w:val="ru-KZ"/>
        </w:rPr>
        <w:t>кезіндегі</w:t>
      </w:r>
      <w:proofErr w:type="spellEnd"/>
      <w:r w:rsidRPr="00A70B56">
        <w:rPr>
          <w:b/>
          <w:bCs/>
          <w:szCs w:val="28"/>
          <w:lang w:val="ru-KZ"/>
        </w:rPr>
        <w:t xml:space="preserve"> </w:t>
      </w:r>
      <w:proofErr w:type="spellStart"/>
      <w:r w:rsidRPr="00A70B56">
        <w:rPr>
          <w:b/>
          <w:bCs/>
          <w:szCs w:val="28"/>
          <w:lang w:val="ru-KZ"/>
        </w:rPr>
        <w:t>студенттердің</w:t>
      </w:r>
      <w:proofErr w:type="spellEnd"/>
      <w:r w:rsidRPr="00A70B56">
        <w:rPr>
          <w:b/>
          <w:bCs/>
          <w:szCs w:val="28"/>
          <w:lang w:val="ru-KZ"/>
        </w:rPr>
        <w:t xml:space="preserve"> </w:t>
      </w:r>
      <w:proofErr w:type="spellStart"/>
      <w:r w:rsidRPr="00A70B56">
        <w:rPr>
          <w:b/>
          <w:bCs/>
          <w:szCs w:val="28"/>
          <w:lang w:val="ru-KZ"/>
        </w:rPr>
        <w:t>тәртібі</w:t>
      </w:r>
      <w:proofErr w:type="spellEnd"/>
    </w:p>
    <w:p w14:paraId="0DADCC87" w14:textId="77777777" w:rsidR="00A70B56" w:rsidRPr="00A70B56" w:rsidRDefault="00A70B56" w:rsidP="00A70B56">
      <w:pPr>
        <w:pStyle w:val="a4"/>
        <w:rPr>
          <w:szCs w:val="28"/>
          <w:lang w:val="ru-KZ"/>
        </w:rPr>
      </w:pPr>
      <w:proofErr w:type="spellStart"/>
      <w:r w:rsidRPr="00A70B56">
        <w:rPr>
          <w:szCs w:val="28"/>
          <w:lang w:val="ru-KZ"/>
        </w:rPr>
        <w:t>Емтихан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басталуына</w:t>
      </w:r>
      <w:proofErr w:type="spellEnd"/>
      <w:r w:rsidRPr="00A70B56">
        <w:rPr>
          <w:szCs w:val="28"/>
          <w:lang w:val="ru-KZ"/>
        </w:rPr>
        <w:t xml:space="preserve"> 15 минут </w:t>
      </w:r>
      <w:proofErr w:type="spellStart"/>
      <w:r w:rsidRPr="00A70B56">
        <w:rPr>
          <w:szCs w:val="28"/>
          <w:lang w:val="ru-KZ"/>
        </w:rPr>
        <w:t>қалғанда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кезекші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оқытушылар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келу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парағында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көрсетілген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студенттерді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орындарына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отырғызады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Студенттер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келу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парағына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қол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қойып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өз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орындарымен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танысқанын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растайды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Билеттегі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сұрақтарға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жауап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берген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соң</w:t>
      </w:r>
      <w:proofErr w:type="spellEnd"/>
      <w:r w:rsidRPr="00A70B56">
        <w:rPr>
          <w:szCs w:val="28"/>
          <w:lang w:val="ru-KZ"/>
        </w:rPr>
        <w:t xml:space="preserve">, студент </w:t>
      </w:r>
      <w:proofErr w:type="spellStart"/>
      <w:r w:rsidRPr="00A70B56">
        <w:rPr>
          <w:szCs w:val="28"/>
          <w:lang w:val="ru-KZ"/>
        </w:rPr>
        <w:t>жұмысын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екі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сағат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ішінде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кезекші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оқытушыға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тапсырады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Белгіленген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екі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сағаттық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уақыттан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кейін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тапсырылған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жұмыстар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қабылданбайды</w:t>
      </w:r>
      <w:proofErr w:type="spellEnd"/>
      <w:r w:rsidRPr="00A70B56">
        <w:rPr>
          <w:szCs w:val="28"/>
          <w:lang w:val="ru-KZ"/>
        </w:rPr>
        <w:t>.</w:t>
      </w:r>
    </w:p>
    <w:p w14:paraId="4640E18A" w14:textId="77777777" w:rsidR="00A70B56" w:rsidRDefault="00A70B56" w:rsidP="00641150">
      <w:pPr>
        <w:pStyle w:val="a4"/>
        <w:rPr>
          <w:szCs w:val="28"/>
          <w:lang w:val="ru-KZ"/>
        </w:rPr>
      </w:pPr>
    </w:p>
    <w:p w14:paraId="53A2AF06" w14:textId="17DCCA12" w:rsidR="00A70B56" w:rsidRPr="00A70B56" w:rsidRDefault="00A70B56" w:rsidP="00641150">
      <w:pPr>
        <w:pStyle w:val="a4"/>
        <w:rPr>
          <w:szCs w:val="28"/>
          <w:lang w:val="kk-KZ"/>
        </w:rPr>
      </w:pPr>
      <w:r>
        <w:rPr>
          <w:szCs w:val="28"/>
          <w:lang w:val="kk-KZ"/>
        </w:rPr>
        <w:t xml:space="preserve">Жауаптарды бағалау критерийлері </w:t>
      </w: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4077"/>
        <w:gridCol w:w="1134"/>
        <w:gridCol w:w="1134"/>
        <w:gridCol w:w="3119"/>
      </w:tblGrid>
      <w:tr w:rsidR="00A70B56" w:rsidRPr="00A70B56" w14:paraId="1F9109C6" w14:textId="77777777" w:rsidTr="00933B8C">
        <w:tc>
          <w:tcPr>
            <w:tcW w:w="4077" w:type="dxa"/>
            <w:vMerge w:val="restart"/>
          </w:tcPr>
          <w:p w14:paraId="6EF31CA8" w14:textId="77777777" w:rsidR="00A70B56" w:rsidRPr="00A70B56" w:rsidRDefault="00A70B56" w:rsidP="00A70B56">
            <w:pPr>
              <w:pStyle w:val="a4"/>
              <w:rPr>
                <w:b/>
                <w:szCs w:val="28"/>
              </w:rPr>
            </w:pPr>
            <w:r w:rsidRPr="00A70B56">
              <w:rPr>
                <w:szCs w:val="28"/>
              </w:rPr>
              <w:t>«отлично» -</w:t>
            </w:r>
          </w:p>
        </w:tc>
        <w:tc>
          <w:tcPr>
            <w:tcW w:w="1134" w:type="dxa"/>
            <w:vAlign w:val="center"/>
          </w:tcPr>
          <w:p w14:paraId="7F9F41A1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А</w:t>
            </w:r>
          </w:p>
        </w:tc>
        <w:tc>
          <w:tcPr>
            <w:tcW w:w="1134" w:type="dxa"/>
            <w:vAlign w:val="center"/>
          </w:tcPr>
          <w:p w14:paraId="1BA5AD35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4,0</w:t>
            </w:r>
          </w:p>
        </w:tc>
        <w:tc>
          <w:tcPr>
            <w:tcW w:w="3119" w:type="dxa"/>
            <w:vAlign w:val="center"/>
          </w:tcPr>
          <w:p w14:paraId="3DF29D80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95-100</w:t>
            </w:r>
          </w:p>
        </w:tc>
      </w:tr>
      <w:tr w:rsidR="00A70B56" w:rsidRPr="00A70B56" w14:paraId="6F2E80FF" w14:textId="77777777" w:rsidTr="00933B8C">
        <w:tc>
          <w:tcPr>
            <w:tcW w:w="4077" w:type="dxa"/>
            <w:vMerge/>
          </w:tcPr>
          <w:p w14:paraId="1A30B558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9A99E39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А-</w:t>
            </w:r>
          </w:p>
        </w:tc>
        <w:tc>
          <w:tcPr>
            <w:tcW w:w="1134" w:type="dxa"/>
            <w:vAlign w:val="center"/>
          </w:tcPr>
          <w:p w14:paraId="5B27E5D2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3,67</w:t>
            </w:r>
          </w:p>
        </w:tc>
        <w:tc>
          <w:tcPr>
            <w:tcW w:w="3119" w:type="dxa"/>
            <w:vAlign w:val="center"/>
          </w:tcPr>
          <w:p w14:paraId="24A87F75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90-94</w:t>
            </w:r>
          </w:p>
        </w:tc>
      </w:tr>
      <w:tr w:rsidR="00A70B56" w:rsidRPr="00A70B56" w14:paraId="07FEDEE7" w14:textId="77777777" w:rsidTr="00933B8C">
        <w:tc>
          <w:tcPr>
            <w:tcW w:w="4077" w:type="dxa"/>
            <w:vMerge w:val="restart"/>
          </w:tcPr>
          <w:p w14:paraId="66179A24" w14:textId="77777777" w:rsidR="00A70B56" w:rsidRPr="00A70B56" w:rsidRDefault="00A70B56" w:rsidP="00A70B56">
            <w:pPr>
              <w:pStyle w:val="a4"/>
              <w:rPr>
                <w:b/>
                <w:szCs w:val="28"/>
              </w:rPr>
            </w:pPr>
            <w:r w:rsidRPr="00A70B56">
              <w:rPr>
                <w:szCs w:val="28"/>
              </w:rPr>
              <w:t xml:space="preserve">«хорошо» -  </w:t>
            </w:r>
          </w:p>
        </w:tc>
        <w:tc>
          <w:tcPr>
            <w:tcW w:w="1134" w:type="dxa"/>
            <w:vAlign w:val="center"/>
          </w:tcPr>
          <w:p w14:paraId="3281394F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В+</w:t>
            </w:r>
          </w:p>
        </w:tc>
        <w:tc>
          <w:tcPr>
            <w:tcW w:w="1134" w:type="dxa"/>
            <w:vAlign w:val="center"/>
          </w:tcPr>
          <w:p w14:paraId="22806A90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3,33</w:t>
            </w:r>
          </w:p>
        </w:tc>
        <w:tc>
          <w:tcPr>
            <w:tcW w:w="3119" w:type="dxa"/>
            <w:vAlign w:val="center"/>
          </w:tcPr>
          <w:p w14:paraId="3384C824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85-89</w:t>
            </w:r>
          </w:p>
        </w:tc>
      </w:tr>
      <w:tr w:rsidR="00A70B56" w:rsidRPr="00A70B56" w14:paraId="51E85993" w14:textId="77777777" w:rsidTr="00933B8C">
        <w:tc>
          <w:tcPr>
            <w:tcW w:w="4077" w:type="dxa"/>
            <w:vMerge/>
          </w:tcPr>
          <w:p w14:paraId="57BA04E1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5A1816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В</w:t>
            </w:r>
          </w:p>
        </w:tc>
        <w:tc>
          <w:tcPr>
            <w:tcW w:w="1134" w:type="dxa"/>
            <w:vAlign w:val="center"/>
          </w:tcPr>
          <w:p w14:paraId="195AD07F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3,0</w:t>
            </w:r>
          </w:p>
        </w:tc>
        <w:tc>
          <w:tcPr>
            <w:tcW w:w="3119" w:type="dxa"/>
            <w:vAlign w:val="center"/>
          </w:tcPr>
          <w:p w14:paraId="4BFD5D12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80-84</w:t>
            </w:r>
          </w:p>
        </w:tc>
      </w:tr>
      <w:tr w:rsidR="00A70B56" w:rsidRPr="00A70B56" w14:paraId="4F72DE91" w14:textId="77777777" w:rsidTr="00933B8C">
        <w:tc>
          <w:tcPr>
            <w:tcW w:w="4077" w:type="dxa"/>
            <w:vMerge/>
          </w:tcPr>
          <w:p w14:paraId="59C134AB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40E5CE9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В-</w:t>
            </w:r>
          </w:p>
        </w:tc>
        <w:tc>
          <w:tcPr>
            <w:tcW w:w="1134" w:type="dxa"/>
            <w:vAlign w:val="center"/>
          </w:tcPr>
          <w:p w14:paraId="160F39DA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2,67</w:t>
            </w:r>
          </w:p>
        </w:tc>
        <w:tc>
          <w:tcPr>
            <w:tcW w:w="3119" w:type="dxa"/>
            <w:vAlign w:val="center"/>
          </w:tcPr>
          <w:p w14:paraId="612B268D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75-79</w:t>
            </w:r>
          </w:p>
        </w:tc>
      </w:tr>
      <w:tr w:rsidR="00A70B56" w:rsidRPr="00A70B56" w14:paraId="19CCDAF8" w14:textId="77777777" w:rsidTr="00933B8C">
        <w:tc>
          <w:tcPr>
            <w:tcW w:w="4077" w:type="dxa"/>
            <w:vMerge/>
          </w:tcPr>
          <w:p w14:paraId="04D1375F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945F10E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С+</w:t>
            </w:r>
          </w:p>
        </w:tc>
        <w:tc>
          <w:tcPr>
            <w:tcW w:w="1134" w:type="dxa"/>
            <w:vAlign w:val="center"/>
          </w:tcPr>
          <w:p w14:paraId="3B3D931B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2,33</w:t>
            </w:r>
          </w:p>
        </w:tc>
        <w:tc>
          <w:tcPr>
            <w:tcW w:w="3119" w:type="dxa"/>
            <w:vAlign w:val="center"/>
          </w:tcPr>
          <w:p w14:paraId="444157AA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70-74</w:t>
            </w:r>
          </w:p>
        </w:tc>
      </w:tr>
      <w:tr w:rsidR="00A70B56" w:rsidRPr="00A70B56" w14:paraId="2BA2BB2A" w14:textId="77777777" w:rsidTr="00933B8C">
        <w:trPr>
          <w:trHeight w:val="317"/>
        </w:trPr>
        <w:tc>
          <w:tcPr>
            <w:tcW w:w="4077" w:type="dxa"/>
            <w:vMerge w:val="restart"/>
          </w:tcPr>
          <w:p w14:paraId="62F91723" w14:textId="77777777" w:rsidR="00A70B56" w:rsidRPr="00A70B56" w:rsidRDefault="00A70B56" w:rsidP="00A70B56">
            <w:pPr>
              <w:pStyle w:val="a4"/>
              <w:rPr>
                <w:b/>
                <w:szCs w:val="28"/>
              </w:rPr>
            </w:pPr>
            <w:r w:rsidRPr="00A70B56">
              <w:rPr>
                <w:szCs w:val="28"/>
              </w:rPr>
              <w:t xml:space="preserve">«удовлетворительно» - </w:t>
            </w:r>
          </w:p>
        </w:tc>
        <w:tc>
          <w:tcPr>
            <w:tcW w:w="1134" w:type="dxa"/>
            <w:vAlign w:val="center"/>
          </w:tcPr>
          <w:p w14:paraId="08F978A7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С</w:t>
            </w:r>
          </w:p>
        </w:tc>
        <w:tc>
          <w:tcPr>
            <w:tcW w:w="1134" w:type="dxa"/>
            <w:vAlign w:val="center"/>
          </w:tcPr>
          <w:p w14:paraId="65965776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2,0</w:t>
            </w:r>
          </w:p>
        </w:tc>
        <w:tc>
          <w:tcPr>
            <w:tcW w:w="3119" w:type="dxa"/>
            <w:vAlign w:val="center"/>
          </w:tcPr>
          <w:p w14:paraId="53A63DEE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65-69</w:t>
            </w:r>
          </w:p>
        </w:tc>
      </w:tr>
      <w:tr w:rsidR="00A70B56" w:rsidRPr="00A70B56" w14:paraId="63774AFB" w14:textId="77777777" w:rsidTr="00933B8C">
        <w:trPr>
          <w:trHeight w:val="317"/>
        </w:trPr>
        <w:tc>
          <w:tcPr>
            <w:tcW w:w="4077" w:type="dxa"/>
            <w:vMerge/>
          </w:tcPr>
          <w:p w14:paraId="1CF2FCB9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D5FD1B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С-</w:t>
            </w:r>
          </w:p>
        </w:tc>
        <w:tc>
          <w:tcPr>
            <w:tcW w:w="1134" w:type="dxa"/>
            <w:vAlign w:val="center"/>
          </w:tcPr>
          <w:p w14:paraId="1C5BBB9E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1,67</w:t>
            </w:r>
          </w:p>
        </w:tc>
        <w:tc>
          <w:tcPr>
            <w:tcW w:w="3119" w:type="dxa"/>
            <w:vAlign w:val="center"/>
          </w:tcPr>
          <w:p w14:paraId="063968D4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60-64</w:t>
            </w:r>
          </w:p>
        </w:tc>
      </w:tr>
      <w:tr w:rsidR="00A70B56" w:rsidRPr="00A70B56" w14:paraId="5FF63272" w14:textId="77777777" w:rsidTr="00933B8C">
        <w:trPr>
          <w:trHeight w:val="317"/>
        </w:trPr>
        <w:tc>
          <w:tcPr>
            <w:tcW w:w="4077" w:type="dxa"/>
            <w:vMerge/>
          </w:tcPr>
          <w:p w14:paraId="72846156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971E7F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D+</w:t>
            </w:r>
          </w:p>
        </w:tc>
        <w:tc>
          <w:tcPr>
            <w:tcW w:w="1134" w:type="dxa"/>
            <w:vAlign w:val="center"/>
          </w:tcPr>
          <w:p w14:paraId="4F79CA86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1,33</w:t>
            </w:r>
          </w:p>
        </w:tc>
        <w:tc>
          <w:tcPr>
            <w:tcW w:w="3119" w:type="dxa"/>
            <w:vAlign w:val="center"/>
          </w:tcPr>
          <w:p w14:paraId="0E5B4F19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55-59</w:t>
            </w:r>
          </w:p>
        </w:tc>
      </w:tr>
      <w:tr w:rsidR="00A70B56" w:rsidRPr="00A70B56" w14:paraId="762B2A98" w14:textId="77777777" w:rsidTr="00933B8C">
        <w:trPr>
          <w:trHeight w:val="317"/>
        </w:trPr>
        <w:tc>
          <w:tcPr>
            <w:tcW w:w="4077" w:type="dxa"/>
            <w:vMerge/>
          </w:tcPr>
          <w:p w14:paraId="02FA1A62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D2C258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D-</w:t>
            </w:r>
          </w:p>
        </w:tc>
        <w:tc>
          <w:tcPr>
            <w:tcW w:w="1134" w:type="dxa"/>
            <w:vAlign w:val="center"/>
          </w:tcPr>
          <w:p w14:paraId="63769245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1,0</w:t>
            </w:r>
          </w:p>
        </w:tc>
        <w:tc>
          <w:tcPr>
            <w:tcW w:w="3119" w:type="dxa"/>
            <w:vAlign w:val="center"/>
          </w:tcPr>
          <w:p w14:paraId="56D64BEA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50-54</w:t>
            </w:r>
          </w:p>
        </w:tc>
      </w:tr>
      <w:tr w:rsidR="00A70B56" w:rsidRPr="00A70B56" w14:paraId="42D015DB" w14:textId="77777777" w:rsidTr="00933B8C">
        <w:tc>
          <w:tcPr>
            <w:tcW w:w="4077" w:type="dxa"/>
            <w:vMerge w:val="restart"/>
          </w:tcPr>
          <w:p w14:paraId="710DFA35" w14:textId="77777777" w:rsidR="00A70B56" w:rsidRPr="00A70B56" w:rsidRDefault="00A70B56" w:rsidP="00A70B56">
            <w:pPr>
              <w:pStyle w:val="a4"/>
              <w:rPr>
                <w:b/>
                <w:szCs w:val="28"/>
              </w:rPr>
            </w:pPr>
            <w:r w:rsidRPr="00A70B56">
              <w:rPr>
                <w:szCs w:val="28"/>
              </w:rPr>
              <w:t xml:space="preserve">«неудовлетворительно» -  </w:t>
            </w:r>
          </w:p>
        </w:tc>
        <w:tc>
          <w:tcPr>
            <w:tcW w:w="1134" w:type="dxa"/>
            <w:vAlign w:val="center"/>
          </w:tcPr>
          <w:p w14:paraId="4044C029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FX</w:t>
            </w:r>
          </w:p>
        </w:tc>
        <w:tc>
          <w:tcPr>
            <w:tcW w:w="1134" w:type="dxa"/>
            <w:vAlign w:val="center"/>
          </w:tcPr>
          <w:p w14:paraId="288CB6F1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0,5</w:t>
            </w:r>
          </w:p>
        </w:tc>
        <w:tc>
          <w:tcPr>
            <w:tcW w:w="3119" w:type="dxa"/>
            <w:vAlign w:val="center"/>
          </w:tcPr>
          <w:p w14:paraId="3953116B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25-49</w:t>
            </w:r>
          </w:p>
        </w:tc>
      </w:tr>
      <w:tr w:rsidR="00A70B56" w:rsidRPr="00A70B56" w14:paraId="17F9A537" w14:textId="77777777" w:rsidTr="00933B8C">
        <w:tc>
          <w:tcPr>
            <w:tcW w:w="4077" w:type="dxa"/>
            <w:vMerge/>
          </w:tcPr>
          <w:p w14:paraId="43E3402F" w14:textId="77777777" w:rsidR="00A70B56" w:rsidRPr="00A70B56" w:rsidRDefault="00A70B56" w:rsidP="00A70B56">
            <w:pPr>
              <w:pStyle w:val="a4"/>
              <w:rPr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222BD0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F</w:t>
            </w:r>
          </w:p>
        </w:tc>
        <w:tc>
          <w:tcPr>
            <w:tcW w:w="1134" w:type="dxa"/>
            <w:vAlign w:val="center"/>
          </w:tcPr>
          <w:p w14:paraId="39F76AC8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14:paraId="63C8588A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0-24</w:t>
            </w:r>
          </w:p>
        </w:tc>
      </w:tr>
    </w:tbl>
    <w:p w14:paraId="520766A4" w14:textId="77777777" w:rsidR="00A70B56" w:rsidRPr="00A70B56" w:rsidRDefault="00A70B56" w:rsidP="00641150">
      <w:pPr>
        <w:pStyle w:val="a4"/>
        <w:rPr>
          <w:szCs w:val="28"/>
          <w:lang w:val="ru-KZ"/>
        </w:rPr>
      </w:pPr>
    </w:p>
    <w:p w14:paraId="4F227564" w14:textId="77777777" w:rsidR="002C01D2" w:rsidRPr="00397C6E" w:rsidRDefault="002C01D2" w:rsidP="002C01D2">
      <w:pPr>
        <w:pStyle w:val="a4"/>
        <w:rPr>
          <w:szCs w:val="28"/>
          <w:lang w:val="kk-KZ"/>
        </w:rPr>
      </w:pPr>
    </w:p>
    <w:p w14:paraId="781B7BC9" w14:textId="77777777" w:rsidR="00A70B56" w:rsidRPr="000B3369" w:rsidRDefault="00A70B56" w:rsidP="00A70B56">
      <w:pPr>
        <w:jc w:val="center"/>
        <w:rPr>
          <w:sz w:val="28"/>
          <w:szCs w:val="28"/>
          <w:lang w:val="kk-KZ"/>
        </w:rPr>
      </w:pPr>
      <w:r w:rsidRPr="000B3369">
        <w:rPr>
          <w:sz w:val="28"/>
          <w:szCs w:val="28"/>
          <w:lang w:val="kk-KZ"/>
        </w:rPr>
        <w:t>Емтихан сұрақтарына сәйкес негізгі тақырыптардың тізімі</w:t>
      </w:r>
    </w:p>
    <w:p w14:paraId="5168D138" w14:textId="77777777" w:rsidR="00A70B56" w:rsidRPr="000B3369" w:rsidRDefault="00A70B56" w:rsidP="00A70B56">
      <w:pPr>
        <w:jc w:val="center"/>
        <w:rPr>
          <w:sz w:val="28"/>
          <w:szCs w:val="28"/>
          <w:lang w:val="kk-KZ"/>
        </w:rPr>
      </w:pPr>
    </w:p>
    <w:p w14:paraId="4F774A27" w14:textId="77777777" w:rsidR="00722942" w:rsidRPr="00722942" w:rsidRDefault="00722942" w:rsidP="00722942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722942">
        <w:rPr>
          <w:color w:val="000000" w:themeColor="text1"/>
          <w:sz w:val="28"/>
          <w:szCs w:val="28"/>
          <w:lang w:val="ru-KZ"/>
        </w:rPr>
        <w:t>Электромагниттік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толқындардың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теориясы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>.</w:t>
      </w:r>
    </w:p>
    <w:p w14:paraId="2E649BA7" w14:textId="77777777" w:rsidR="00722942" w:rsidRPr="00722942" w:rsidRDefault="00722942" w:rsidP="00722942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722942">
        <w:rPr>
          <w:color w:val="000000" w:themeColor="text1"/>
          <w:sz w:val="28"/>
          <w:szCs w:val="28"/>
          <w:lang w:val="ru-KZ"/>
        </w:rPr>
        <w:t>Толқындардың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шағылуы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мен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сынуы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>.</w:t>
      </w:r>
    </w:p>
    <w:p w14:paraId="64B41535" w14:textId="77777777" w:rsidR="00722942" w:rsidRPr="00722942" w:rsidRDefault="00722942" w:rsidP="00722942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722942">
        <w:rPr>
          <w:color w:val="000000" w:themeColor="text1"/>
          <w:sz w:val="28"/>
          <w:szCs w:val="28"/>
          <w:lang w:val="ru-KZ"/>
        </w:rPr>
        <w:t>Толқын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өткізгіштер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>.</w:t>
      </w:r>
    </w:p>
    <w:p w14:paraId="6B9E6D4A" w14:textId="77777777" w:rsidR="00722942" w:rsidRPr="00722942" w:rsidRDefault="00722942" w:rsidP="00722942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722942">
        <w:rPr>
          <w:color w:val="000000" w:themeColor="text1"/>
          <w:sz w:val="28"/>
          <w:szCs w:val="28"/>
          <w:lang w:val="ru-KZ"/>
        </w:rPr>
        <w:t>Радиотолқындардың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таралуы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>.</w:t>
      </w:r>
    </w:p>
    <w:p w14:paraId="37D3A452" w14:textId="77777777" w:rsidR="00722942" w:rsidRPr="00722942" w:rsidRDefault="00722942" w:rsidP="00722942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722942">
        <w:rPr>
          <w:color w:val="000000" w:themeColor="text1"/>
          <w:sz w:val="28"/>
          <w:szCs w:val="28"/>
          <w:lang w:val="ru-KZ"/>
        </w:rPr>
        <w:t>Толқындардың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поляризациясы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>.</w:t>
      </w:r>
    </w:p>
    <w:p w14:paraId="4D53C21E" w14:textId="77777777" w:rsidR="00722942" w:rsidRPr="00722942" w:rsidRDefault="00722942" w:rsidP="00722942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722942">
        <w:rPr>
          <w:color w:val="000000" w:themeColor="text1"/>
          <w:sz w:val="28"/>
          <w:szCs w:val="28"/>
          <w:lang w:val="ru-KZ"/>
        </w:rPr>
        <w:t>Антенналардың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жіктелуі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мен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негізгі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түрлері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>.</w:t>
      </w:r>
    </w:p>
    <w:p w14:paraId="214ADB0F" w14:textId="77777777" w:rsidR="00722942" w:rsidRPr="00722942" w:rsidRDefault="00722942" w:rsidP="00722942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722942">
        <w:rPr>
          <w:color w:val="000000" w:themeColor="text1"/>
          <w:sz w:val="28"/>
          <w:szCs w:val="28"/>
          <w:lang w:val="ru-KZ"/>
        </w:rPr>
        <w:t>Антенналардың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энергетикалық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параметрлері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>.</w:t>
      </w:r>
    </w:p>
    <w:p w14:paraId="4FC27FFA" w14:textId="77777777" w:rsidR="00722942" w:rsidRPr="00722942" w:rsidRDefault="00722942" w:rsidP="00722942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722942">
        <w:rPr>
          <w:color w:val="000000" w:themeColor="text1"/>
          <w:sz w:val="28"/>
          <w:szCs w:val="28"/>
          <w:lang w:val="ru-KZ"/>
        </w:rPr>
        <w:t>Антеннаның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бағытталу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диаграммасы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күшейту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коэффициенті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>.</w:t>
      </w:r>
    </w:p>
    <w:p w14:paraId="73B47621" w14:textId="77777777" w:rsidR="00722942" w:rsidRPr="00722942" w:rsidRDefault="00722942" w:rsidP="00722942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r w:rsidRPr="00722942">
        <w:rPr>
          <w:color w:val="000000" w:themeColor="text1"/>
          <w:sz w:val="28"/>
          <w:szCs w:val="28"/>
          <w:lang w:val="ru-KZ"/>
        </w:rPr>
        <w:t xml:space="preserve">S11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параметрі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толқындық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сәйкестік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>.</w:t>
      </w:r>
    </w:p>
    <w:p w14:paraId="6D24C7CC" w14:textId="77777777" w:rsidR="00722942" w:rsidRPr="00722942" w:rsidRDefault="00722942" w:rsidP="00722942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722942">
        <w:rPr>
          <w:color w:val="000000" w:themeColor="text1"/>
          <w:sz w:val="28"/>
          <w:szCs w:val="28"/>
          <w:lang w:val="ru-KZ"/>
        </w:rPr>
        <w:t>Микрожолақты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патч-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антенналар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>.</w:t>
      </w:r>
    </w:p>
    <w:p w14:paraId="3711C808" w14:textId="77777777" w:rsidR="00722942" w:rsidRPr="00722942" w:rsidRDefault="00722942" w:rsidP="00722942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722942">
        <w:rPr>
          <w:color w:val="000000" w:themeColor="text1"/>
          <w:sz w:val="28"/>
          <w:szCs w:val="28"/>
          <w:lang w:val="ru-KZ"/>
        </w:rPr>
        <w:t>Фазаланған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антенна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торлары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(ФАТ).</w:t>
      </w:r>
    </w:p>
    <w:p w14:paraId="4033BC8A" w14:textId="77777777" w:rsidR="00722942" w:rsidRPr="00722942" w:rsidRDefault="00722942" w:rsidP="00722942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722942">
        <w:rPr>
          <w:color w:val="000000" w:themeColor="text1"/>
          <w:sz w:val="28"/>
          <w:szCs w:val="28"/>
          <w:lang w:val="ru-KZ"/>
        </w:rPr>
        <w:t>Апертуралы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параболалық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антенналар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>.</w:t>
      </w:r>
    </w:p>
    <w:p w14:paraId="1BD4C79C" w14:textId="77777777" w:rsidR="00722942" w:rsidRPr="00722942" w:rsidRDefault="00722942" w:rsidP="00722942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722942">
        <w:rPr>
          <w:color w:val="000000" w:themeColor="text1"/>
          <w:sz w:val="28"/>
          <w:szCs w:val="28"/>
          <w:lang w:val="ru-KZ"/>
        </w:rPr>
        <w:t>Антенналардың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кеңістіктік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жиіліктік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сәйкестігі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>.</w:t>
      </w:r>
    </w:p>
    <w:p w14:paraId="4CFA7E78" w14:textId="77777777" w:rsidR="00722942" w:rsidRPr="00722942" w:rsidRDefault="00722942" w:rsidP="00722942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722942">
        <w:rPr>
          <w:color w:val="000000" w:themeColor="text1"/>
          <w:sz w:val="28"/>
          <w:szCs w:val="28"/>
          <w:lang w:val="ru-KZ"/>
        </w:rPr>
        <w:t>Модельдеу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құралдары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(HFSS, MATLAB).</w:t>
      </w:r>
    </w:p>
    <w:p w14:paraId="40D2906B" w14:textId="77777777" w:rsidR="00722942" w:rsidRPr="00722942" w:rsidRDefault="00722942" w:rsidP="00722942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722942">
        <w:rPr>
          <w:color w:val="000000" w:themeColor="text1"/>
          <w:sz w:val="28"/>
          <w:szCs w:val="28"/>
          <w:lang w:val="ru-KZ"/>
        </w:rPr>
        <w:t>CubeSat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ғарыштық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қолданбаларға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арналған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722942">
        <w:rPr>
          <w:color w:val="000000" w:themeColor="text1"/>
          <w:sz w:val="28"/>
          <w:szCs w:val="28"/>
          <w:lang w:val="ru-KZ"/>
        </w:rPr>
        <w:t>антенналар</w:t>
      </w:r>
      <w:proofErr w:type="spellEnd"/>
      <w:r w:rsidRPr="00722942">
        <w:rPr>
          <w:color w:val="000000" w:themeColor="text1"/>
          <w:sz w:val="28"/>
          <w:szCs w:val="28"/>
          <w:lang w:val="ru-KZ"/>
        </w:rPr>
        <w:t>.</w:t>
      </w:r>
    </w:p>
    <w:p w14:paraId="0DCBBAFB" w14:textId="77777777" w:rsidR="00A70B56" w:rsidRPr="00722942" w:rsidRDefault="00A70B56" w:rsidP="00A70B56">
      <w:pPr>
        <w:jc w:val="both"/>
        <w:rPr>
          <w:sz w:val="28"/>
          <w:szCs w:val="28"/>
          <w:lang w:val="ru-KZ"/>
        </w:rPr>
      </w:pPr>
    </w:p>
    <w:p w14:paraId="0F6E7D85" w14:textId="77777777" w:rsidR="00A70B56" w:rsidRPr="000B3369" w:rsidRDefault="00A70B56" w:rsidP="00A70B56">
      <w:pPr>
        <w:jc w:val="both"/>
        <w:rPr>
          <w:sz w:val="28"/>
          <w:szCs w:val="28"/>
          <w:lang w:val="kk-KZ"/>
        </w:rPr>
      </w:pPr>
    </w:p>
    <w:p w14:paraId="5E2031D9" w14:textId="3892AA67" w:rsidR="00A70B56" w:rsidRPr="000B3369" w:rsidRDefault="00A70B56" w:rsidP="00A70B56">
      <w:pPr>
        <w:jc w:val="center"/>
        <w:rPr>
          <w:sz w:val="28"/>
          <w:szCs w:val="28"/>
          <w:lang w:val="kk-KZ"/>
        </w:rPr>
      </w:pPr>
      <w:r w:rsidRPr="000B3369">
        <w:rPr>
          <w:sz w:val="28"/>
          <w:szCs w:val="28"/>
          <w:lang w:val="kk-KZ"/>
        </w:rPr>
        <w:t xml:space="preserve">Ұсынылатын әдебиеттер тізімі. </w:t>
      </w:r>
      <w:r w:rsidR="00BA403D">
        <w:rPr>
          <w:sz w:val="28"/>
          <w:szCs w:val="28"/>
          <w:lang w:val="kk-KZ"/>
        </w:rPr>
        <w:br/>
      </w:r>
    </w:p>
    <w:p w14:paraId="14253484" w14:textId="6DA012E6" w:rsidR="00A70B56" w:rsidRPr="000B3369" w:rsidRDefault="006A5E03" w:rsidP="00A70B56">
      <w:pPr>
        <w:pStyle w:val="a4"/>
        <w:tabs>
          <w:tab w:val="left" w:pos="525"/>
        </w:tabs>
        <w:contextualSpacing/>
        <w:rPr>
          <w:szCs w:val="28"/>
          <w:lang w:val="kk-KZ"/>
        </w:rPr>
      </w:pPr>
      <w:r>
        <w:rPr>
          <w:b/>
          <w:szCs w:val="28"/>
          <w:lang w:val="kk-KZ"/>
        </w:rPr>
        <w:tab/>
      </w:r>
      <w:r w:rsidR="00A70B56" w:rsidRPr="000B3369">
        <w:rPr>
          <w:b/>
          <w:szCs w:val="28"/>
          <w:lang w:val="kk-KZ"/>
        </w:rPr>
        <w:t>Негізгі</w:t>
      </w:r>
      <w:r w:rsidR="00A70B56" w:rsidRPr="000B3369">
        <w:rPr>
          <w:szCs w:val="28"/>
          <w:lang w:val="kk-KZ"/>
        </w:rPr>
        <w:t xml:space="preserve">: </w:t>
      </w:r>
      <w:r w:rsidR="00BA403D">
        <w:rPr>
          <w:szCs w:val="28"/>
          <w:lang w:val="kk-KZ"/>
        </w:rPr>
        <w:br/>
      </w:r>
    </w:p>
    <w:p w14:paraId="0227AB5B" w14:textId="7A5994E9" w:rsidR="00722942" w:rsidRPr="00722942" w:rsidRDefault="00722942" w:rsidP="00722942">
      <w:pPr>
        <w:pStyle w:val="a7"/>
        <w:numPr>
          <w:ilvl w:val="0"/>
          <w:numId w:val="37"/>
        </w:numPr>
        <w:rPr>
          <w:sz w:val="28"/>
          <w:szCs w:val="28"/>
          <w:lang w:val="en-US"/>
        </w:rPr>
      </w:pPr>
      <w:r w:rsidRPr="00722942">
        <w:rPr>
          <w:sz w:val="28"/>
          <w:szCs w:val="28"/>
        </w:rPr>
        <w:t xml:space="preserve">Пудовкин, А. И., &amp; Панасюк, Н. Ф. (2014). </w:t>
      </w:r>
      <w:proofErr w:type="spellStart"/>
      <w:r w:rsidRPr="00722942">
        <w:rPr>
          <w:sz w:val="28"/>
          <w:szCs w:val="28"/>
          <w:lang w:val="en-US"/>
        </w:rPr>
        <w:t>Антенно-фидерные</w:t>
      </w:r>
      <w:proofErr w:type="spellEnd"/>
      <w:r w:rsidRPr="00722942">
        <w:rPr>
          <w:sz w:val="28"/>
          <w:szCs w:val="28"/>
          <w:lang w:val="en-US"/>
        </w:rPr>
        <w:t xml:space="preserve"> </w:t>
      </w:r>
      <w:proofErr w:type="spellStart"/>
      <w:r w:rsidRPr="00722942">
        <w:rPr>
          <w:sz w:val="28"/>
          <w:szCs w:val="28"/>
          <w:lang w:val="en-US"/>
        </w:rPr>
        <w:t>устройства</w:t>
      </w:r>
      <w:proofErr w:type="spellEnd"/>
      <w:r w:rsidRPr="00722942">
        <w:rPr>
          <w:sz w:val="28"/>
          <w:szCs w:val="28"/>
          <w:lang w:val="en-US"/>
        </w:rPr>
        <w:t xml:space="preserve">: </w:t>
      </w:r>
      <w:proofErr w:type="spellStart"/>
      <w:r w:rsidRPr="00722942">
        <w:rPr>
          <w:sz w:val="28"/>
          <w:szCs w:val="28"/>
          <w:lang w:val="en-US"/>
        </w:rPr>
        <w:t>Учебник</w:t>
      </w:r>
      <w:proofErr w:type="spellEnd"/>
      <w:r w:rsidRPr="00722942">
        <w:rPr>
          <w:sz w:val="28"/>
          <w:szCs w:val="28"/>
          <w:lang w:val="en-US"/>
        </w:rPr>
        <w:t xml:space="preserve"> </w:t>
      </w:r>
      <w:proofErr w:type="spellStart"/>
      <w:r w:rsidRPr="00722942">
        <w:rPr>
          <w:sz w:val="28"/>
          <w:szCs w:val="28"/>
          <w:lang w:val="en-US"/>
        </w:rPr>
        <w:t>для</w:t>
      </w:r>
      <w:proofErr w:type="spellEnd"/>
      <w:r w:rsidRPr="00722942">
        <w:rPr>
          <w:sz w:val="28"/>
          <w:szCs w:val="28"/>
          <w:lang w:val="en-US"/>
        </w:rPr>
        <w:t xml:space="preserve"> вузов (4-е изд.). Москва: Горячая Линия-Телеком. ISBN: 978-5998800244.</w:t>
      </w:r>
    </w:p>
    <w:p w14:paraId="46E5643A" w14:textId="69512D4E" w:rsidR="00722942" w:rsidRPr="00722942" w:rsidRDefault="00722942" w:rsidP="00722942">
      <w:pPr>
        <w:pStyle w:val="a7"/>
        <w:numPr>
          <w:ilvl w:val="0"/>
          <w:numId w:val="37"/>
        </w:numPr>
        <w:rPr>
          <w:sz w:val="28"/>
          <w:szCs w:val="28"/>
          <w:lang w:val="en-US"/>
        </w:rPr>
      </w:pPr>
      <w:proofErr w:type="spellStart"/>
      <w:r w:rsidRPr="00722942">
        <w:rPr>
          <w:sz w:val="28"/>
          <w:szCs w:val="28"/>
          <w:lang w:val="en-US"/>
        </w:rPr>
        <w:t>Гончаренко</w:t>
      </w:r>
      <w:proofErr w:type="spellEnd"/>
      <w:r w:rsidRPr="00722942">
        <w:rPr>
          <w:sz w:val="28"/>
          <w:szCs w:val="28"/>
          <w:lang w:val="en-US"/>
        </w:rPr>
        <w:t>, Л. И. (2018). Антенны: теория и практика. Москва: Горячая Линия-Телеком. ISBN: 978-5998800428.</w:t>
      </w:r>
    </w:p>
    <w:p w14:paraId="6942D851" w14:textId="6F80EB0C" w:rsidR="00722942" w:rsidRPr="00722942" w:rsidRDefault="00722942" w:rsidP="00722942">
      <w:pPr>
        <w:pStyle w:val="a7"/>
        <w:numPr>
          <w:ilvl w:val="0"/>
          <w:numId w:val="37"/>
        </w:numPr>
        <w:rPr>
          <w:sz w:val="28"/>
          <w:szCs w:val="28"/>
          <w:lang w:val="en-US"/>
        </w:rPr>
      </w:pPr>
      <w:proofErr w:type="spellStart"/>
      <w:r w:rsidRPr="00722942">
        <w:rPr>
          <w:sz w:val="28"/>
          <w:szCs w:val="28"/>
          <w:lang w:val="en-US"/>
        </w:rPr>
        <w:t>Шелковников</w:t>
      </w:r>
      <w:proofErr w:type="spellEnd"/>
      <w:r w:rsidRPr="00722942">
        <w:rPr>
          <w:sz w:val="28"/>
          <w:szCs w:val="28"/>
          <w:lang w:val="en-US"/>
        </w:rPr>
        <w:t xml:space="preserve">, А. С. (2015). Антенны и антенные устройства. Москва: </w:t>
      </w:r>
      <w:proofErr w:type="spellStart"/>
      <w:r w:rsidRPr="00722942">
        <w:rPr>
          <w:sz w:val="28"/>
          <w:szCs w:val="28"/>
          <w:lang w:val="en-US"/>
        </w:rPr>
        <w:t>РадиоСофт</w:t>
      </w:r>
      <w:proofErr w:type="spellEnd"/>
      <w:r w:rsidRPr="00722942">
        <w:rPr>
          <w:sz w:val="28"/>
          <w:szCs w:val="28"/>
          <w:lang w:val="en-US"/>
        </w:rPr>
        <w:t xml:space="preserve">. ISBN: </w:t>
      </w:r>
      <w:proofErr w:type="gramStart"/>
      <w:r w:rsidRPr="00722942">
        <w:rPr>
          <w:sz w:val="28"/>
          <w:szCs w:val="28"/>
          <w:lang w:val="en-US"/>
        </w:rPr>
        <w:t>978-5948493483</w:t>
      </w:r>
      <w:proofErr w:type="gramEnd"/>
      <w:r w:rsidRPr="00722942">
        <w:rPr>
          <w:sz w:val="28"/>
          <w:szCs w:val="28"/>
          <w:lang w:val="en-US"/>
        </w:rPr>
        <w:t>.</w:t>
      </w:r>
    </w:p>
    <w:p w14:paraId="447184B3" w14:textId="2ADC5438" w:rsidR="00722942" w:rsidRPr="00722942" w:rsidRDefault="00722942" w:rsidP="00722942">
      <w:pPr>
        <w:pStyle w:val="a7"/>
        <w:numPr>
          <w:ilvl w:val="0"/>
          <w:numId w:val="37"/>
        </w:numPr>
        <w:rPr>
          <w:sz w:val="28"/>
          <w:szCs w:val="28"/>
          <w:lang w:val="en-US"/>
        </w:rPr>
      </w:pPr>
      <w:proofErr w:type="spellStart"/>
      <w:r w:rsidRPr="00722942">
        <w:rPr>
          <w:sz w:val="28"/>
          <w:szCs w:val="28"/>
          <w:lang w:val="en-US"/>
        </w:rPr>
        <w:t>Воловиченко</w:t>
      </w:r>
      <w:proofErr w:type="spellEnd"/>
      <w:r w:rsidRPr="00722942">
        <w:rPr>
          <w:sz w:val="28"/>
          <w:szCs w:val="28"/>
          <w:lang w:val="en-US"/>
        </w:rPr>
        <w:t xml:space="preserve">, А. В. (2020). Теория антенн: Учебное пособие для вузов. Москва: </w:t>
      </w:r>
      <w:proofErr w:type="spellStart"/>
      <w:r w:rsidRPr="00722942">
        <w:rPr>
          <w:sz w:val="28"/>
          <w:szCs w:val="28"/>
          <w:lang w:val="en-US"/>
        </w:rPr>
        <w:t>КноРус</w:t>
      </w:r>
      <w:proofErr w:type="spellEnd"/>
      <w:r w:rsidRPr="00722942">
        <w:rPr>
          <w:sz w:val="28"/>
          <w:szCs w:val="28"/>
          <w:lang w:val="en-US"/>
        </w:rPr>
        <w:t xml:space="preserve">. ISBN: </w:t>
      </w:r>
      <w:proofErr w:type="gramStart"/>
      <w:r w:rsidRPr="00722942">
        <w:rPr>
          <w:sz w:val="28"/>
          <w:szCs w:val="28"/>
          <w:lang w:val="en-US"/>
        </w:rPr>
        <w:t>978-5406052674</w:t>
      </w:r>
      <w:proofErr w:type="gramEnd"/>
      <w:r w:rsidRPr="00722942">
        <w:rPr>
          <w:sz w:val="28"/>
          <w:szCs w:val="28"/>
          <w:lang w:val="en-US"/>
        </w:rPr>
        <w:t>.</w:t>
      </w:r>
    </w:p>
    <w:p w14:paraId="51FCA8BC" w14:textId="72403B7C" w:rsidR="00722942" w:rsidRPr="00722942" w:rsidRDefault="00722942" w:rsidP="00722942">
      <w:pPr>
        <w:pStyle w:val="a7"/>
        <w:numPr>
          <w:ilvl w:val="0"/>
          <w:numId w:val="37"/>
        </w:numPr>
        <w:rPr>
          <w:sz w:val="28"/>
          <w:szCs w:val="28"/>
          <w:lang w:val="en-US"/>
        </w:rPr>
      </w:pPr>
      <w:proofErr w:type="spellStart"/>
      <w:r w:rsidRPr="00722942">
        <w:rPr>
          <w:sz w:val="28"/>
          <w:szCs w:val="28"/>
          <w:lang w:val="en-US"/>
        </w:rPr>
        <w:t>Липатов</w:t>
      </w:r>
      <w:proofErr w:type="spellEnd"/>
      <w:r w:rsidRPr="00722942">
        <w:rPr>
          <w:sz w:val="28"/>
          <w:szCs w:val="28"/>
          <w:lang w:val="en-US"/>
        </w:rPr>
        <w:t xml:space="preserve">, В. Н. (2016). Антенно-фидерные устройства. Москва: Горячая Линия-Телеком. ISBN: </w:t>
      </w:r>
      <w:proofErr w:type="gramStart"/>
      <w:r w:rsidRPr="00722942">
        <w:rPr>
          <w:sz w:val="28"/>
          <w:szCs w:val="28"/>
          <w:lang w:val="en-US"/>
        </w:rPr>
        <w:t>978-5998801333</w:t>
      </w:r>
      <w:proofErr w:type="gramEnd"/>
      <w:r w:rsidRPr="00722942">
        <w:rPr>
          <w:sz w:val="28"/>
          <w:szCs w:val="28"/>
          <w:lang w:val="en-US"/>
        </w:rPr>
        <w:t>.</w:t>
      </w:r>
    </w:p>
    <w:p w14:paraId="47BC9ED3" w14:textId="77777777" w:rsidR="00722942" w:rsidRPr="00722942" w:rsidRDefault="00722942" w:rsidP="00722942">
      <w:pPr>
        <w:pStyle w:val="a7"/>
        <w:rPr>
          <w:sz w:val="28"/>
          <w:szCs w:val="28"/>
          <w:lang w:val="en-US"/>
        </w:rPr>
      </w:pPr>
    </w:p>
    <w:p w14:paraId="64E208BD" w14:textId="2536F0B2" w:rsidR="00722942" w:rsidRPr="00722942" w:rsidRDefault="00722942" w:rsidP="00722942">
      <w:pPr>
        <w:pStyle w:val="a7"/>
        <w:rPr>
          <w:sz w:val="28"/>
          <w:szCs w:val="28"/>
          <w:lang w:val="en-US"/>
        </w:rPr>
      </w:pPr>
      <w:proofErr w:type="spellStart"/>
      <w:r w:rsidRPr="00722942">
        <w:rPr>
          <w:sz w:val="28"/>
          <w:szCs w:val="28"/>
          <w:lang w:val="en-US"/>
        </w:rPr>
        <w:t>Қосымша</w:t>
      </w:r>
      <w:proofErr w:type="spellEnd"/>
      <w:r w:rsidRPr="00722942">
        <w:rPr>
          <w:sz w:val="28"/>
          <w:szCs w:val="28"/>
          <w:lang w:val="en-US"/>
        </w:rPr>
        <w:t>:</w:t>
      </w:r>
    </w:p>
    <w:p w14:paraId="4E762FB3" w14:textId="1191940C" w:rsidR="00722942" w:rsidRPr="00722942" w:rsidRDefault="00722942" w:rsidP="00722942">
      <w:pPr>
        <w:pStyle w:val="a7"/>
        <w:numPr>
          <w:ilvl w:val="0"/>
          <w:numId w:val="37"/>
        </w:numPr>
        <w:rPr>
          <w:sz w:val="28"/>
          <w:szCs w:val="28"/>
          <w:lang w:val="en-US"/>
        </w:rPr>
      </w:pPr>
      <w:r w:rsidRPr="00722942">
        <w:rPr>
          <w:sz w:val="28"/>
          <w:szCs w:val="28"/>
          <w:lang w:val="en-US"/>
        </w:rPr>
        <w:t>Balanis, C. A. Antenna Theory: Analysis and Design, 4th ed. — Hoboken, NJ: John Wiley &amp; Sons, 2016. — 1096 p.</w:t>
      </w:r>
    </w:p>
    <w:p w14:paraId="185D8B70" w14:textId="4E025B0E" w:rsidR="00641150" w:rsidRPr="00722942" w:rsidRDefault="00722942" w:rsidP="00641150">
      <w:pPr>
        <w:pStyle w:val="a7"/>
        <w:numPr>
          <w:ilvl w:val="0"/>
          <w:numId w:val="37"/>
        </w:numPr>
        <w:rPr>
          <w:sz w:val="28"/>
          <w:szCs w:val="28"/>
          <w:lang w:val="en-US"/>
        </w:rPr>
      </w:pPr>
      <w:r w:rsidRPr="00722942">
        <w:rPr>
          <w:sz w:val="28"/>
          <w:szCs w:val="28"/>
          <w:lang w:val="en-US"/>
        </w:rPr>
        <w:t xml:space="preserve">Stutzman, W. L., Thiele, G. A. Antenna Theory and Design, 3rd </w:t>
      </w:r>
      <w:proofErr w:type="gramStart"/>
      <w:r w:rsidRPr="00722942">
        <w:rPr>
          <w:sz w:val="28"/>
          <w:szCs w:val="28"/>
          <w:lang w:val="en-US"/>
        </w:rPr>
        <w:t>ed. —</w:t>
      </w:r>
      <w:proofErr w:type="gramEnd"/>
      <w:r w:rsidRPr="00722942">
        <w:rPr>
          <w:sz w:val="28"/>
          <w:szCs w:val="28"/>
          <w:lang w:val="en-US"/>
        </w:rPr>
        <w:t xml:space="preserve"> Hoboken, NJ: John Wiley &amp; Sons, 2015. — 848 p.</w:t>
      </w:r>
    </w:p>
    <w:p w14:paraId="42311131" w14:textId="77777777" w:rsidR="00A70B56" w:rsidRDefault="00A70B56" w:rsidP="00641150">
      <w:pPr>
        <w:pStyle w:val="a4"/>
        <w:rPr>
          <w:szCs w:val="28"/>
          <w:lang w:val="kk-KZ"/>
        </w:rPr>
        <w:sectPr w:rsidR="00A70B56" w:rsidSect="00584FC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58831BD1" w14:textId="77777777" w:rsidR="00A70B56" w:rsidRDefault="00A70B56" w:rsidP="00A70B56">
      <w:pPr>
        <w:pStyle w:val="a4"/>
        <w:jc w:val="center"/>
        <w:rPr>
          <w:szCs w:val="28"/>
          <w:lang w:val="kk-KZ"/>
        </w:rPr>
      </w:pPr>
      <w:r w:rsidRPr="00A70B56">
        <w:rPr>
          <w:szCs w:val="28"/>
          <w:lang w:val="kk-KZ"/>
        </w:rPr>
        <w:lastRenderedPageBreak/>
        <w:t>ОҚЫТУ НӘТИЖЕЛЕРІН КРИТЕРИАЛДЫ БАҒАЛАУ</w:t>
      </w:r>
    </w:p>
    <w:p w14:paraId="1AB5D0CB" w14:textId="3101E775" w:rsidR="00641150" w:rsidRDefault="00A70B56" w:rsidP="00A70B56">
      <w:pPr>
        <w:pStyle w:val="a4"/>
        <w:jc w:val="center"/>
        <w:rPr>
          <w:szCs w:val="28"/>
          <w:lang w:val="kk-KZ"/>
        </w:rPr>
      </w:pPr>
      <w:r w:rsidRPr="00A70B56">
        <w:rPr>
          <w:szCs w:val="28"/>
          <w:lang w:val="kk-KZ"/>
        </w:rPr>
        <w:t>СТАНДАРТТЫ ЖАЗБАША/ОФФЛАЙН ЕМТИХАН</w:t>
      </w:r>
      <w:r w:rsidR="00BA403D">
        <w:rPr>
          <w:szCs w:val="28"/>
          <w:lang w:val="kk-KZ"/>
        </w:rPr>
        <w:b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45"/>
        <w:gridCol w:w="2855"/>
        <w:gridCol w:w="3065"/>
        <w:gridCol w:w="3067"/>
        <w:gridCol w:w="3428"/>
      </w:tblGrid>
      <w:tr w:rsidR="00A70B56" w:rsidRPr="00A70B56" w14:paraId="69876F7E" w14:textId="77777777" w:rsidTr="0044725D">
        <w:tc>
          <w:tcPr>
            <w:tcW w:w="14560" w:type="dxa"/>
            <w:gridSpan w:val="5"/>
          </w:tcPr>
          <w:p w14:paraId="02C8B9AA" w14:textId="5B4BB215" w:rsidR="00A70B56" w:rsidRPr="00A70B56" w:rsidRDefault="00A70B56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</w:rPr>
              <w:t xml:space="preserve">1-сұрақ. </w:t>
            </w:r>
            <w:proofErr w:type="spellStart"/>
            <w:r w:rsidRPr="00A70B56">
              <w:rPr>
                <w:b/>
                <w:bCs/>
              </w:rPr>
              <w:t>Ең</w:t>
            </w:r>
            <w:proofErr w:type="spellEnd"/>
            <w:r w:rsidRPr="00A70B56">
              <w:rPr>
                <w:b/>
                <w:bCs/>
              </w:rPr>
              <w:t xml:space="preserve"> </w:t>
            </w:r>
            <w:proofErr w:type="spellStart"/>
            <w:r w:rsidRPr="00A70B56">
              <w:rPr>
                <w:b/>
                <w:bCs/>
              </w:rPr>
              <w:t>жоғары</w:t>
            </w:r>
            <w:proofErr w:type="spellEnd"/>
            <w:r w:rsidRPr="00A70B56">
              <w:rPr>
                <w:b/>
                <w:bCs/>
              </w:rPr>
              <w:t xml:space="preserve"> балл – 33</w:t>
            </w:r>
          </w:p>
        </w:tc>
      </w:tr>
      <w:tr w:rsidR="00A70B56" w:rsidRPr="00A70B56" w14:paraId="3BD48C12" w14:textId="77777777" w:rsidTr="0044725D">
        <w:trPr>
          <w:trHeight w:val="171"/>
        </w:trPr>
        <w:tc>
          <w:tcPr>
            <w:tcW w:w="2145" w:type="dxa"/>
            <w:vMerge w:val="restart"/>
          </w:tcPr>
          <w:p w14:paraId="0BCD3295" w14:textId="77777777" w:rsidR="00A70B56" w:rsidRPr="00A70B56" w:rsidRDefault="00A70B56" w:rsidP="00933B8C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  <w:r w:rsidRPr="00A70B5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3A9DE42" wp14:editId="46C0427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25399</wp:posOffset>
                      </wp:positionV>
                      <wp:extent cx="1190625" cy="1000125"/>
                      <wp:effectExtent l="0" t="0" r="28575" b="28575"/>
                      <wp:wrapNone/>
                      <wp:docPr id="1775707450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1000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71FE8" id="Прямая соединительная линия 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2pt" to="88.0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70B56">
              <w:rPr>
                <w:b/>
                <w:bCs/>
              </w:rPr>
              <w:t>Балл</w:t>
            </w:r>
          </w:p>
          <w:p w14:paraId="5A1A47A2" w14:textId="77777777" w:rsidR="00A70B56" w:rsidRPr="00A70B56" w:rsidRDefault="00A70B56" w:rsidP="00933B8C">
            <w:pPr>
              <w:tabs>
                <w:tab w:val="left" w:pos="9480"/>
              </w:tabs>
              <w:rPr>
                <w:b/>
                <w:bCs/>
              </w:rPr>
            </w:pPr>
          </w:p>
          <w:p w14:paraId="3D3AF2F6" w14:textId="77777777" w:rsidR="00A70B56" w:rsidRPr="00A70B56" w:rsidRDefault="00A70B56" w:rsidP="00933B8C">
            <w:pPr>
              <w:tabs>
                <w:tab w:val="left" w:pos="9480"/>
              </w:tabs>
              <w:rPr>
                <w:b/>
                <w:bCs/>
              </w:rPr>
            </w:pPr>
          </w:p>
          <w:p w14:paraId="19878A6E" w14:textId="77777777" w:rsidR="00A70B56" w:rsidRPr="00A70B56" w:rsidRDefault="00A70B56" w:rsidP="00933B8C">
            <w:pPr>
              <w:tabs>
                <w:tab w:val="left" w:pos="9480"/>
              </w:tabs>
              <w:rPr>
                <w:b/>
                <w:bCs/>
              </w:rPr>
            </w:pPr>
          </w:p>
          <w:p w14:paraId="7FD6673D" w14:textId="77777777" w:rsidR="00A70B56" w:rsidRPr="00A70B56" w:rsidRDefault="00A70B56" w:rsidP="00933B8C">
            <w:pPr>
              <w:tabs>
                <w:tab w:val="left" w:pos="9480"/>
              </w:tabs>
              <w:rPr>
                <w:b/>
                <w:bCs/>
              </w:rPr>
            </w:pPr>
            <w:r w:rsidRPr="00A70B56">
              <w:rPr>
                <w:b/>
                <w:bCs/>
              </w:rPr>
              <w:t>Критерии</w:t>
            </w:r>
          </w:p>
        </w:tc>
        <w:tc>
          <w:tcPr>
            <w:tcW w:w="12415" w:type="dxa"/>
            <w:gridSpan w:val="4"/>
          </w:tcPr>
          <w:p w14:paraId="5F4381B9" w14:textId="77777777" w:rsidR="00A70B56" w:rsidRPr="00A70B56" w:rsidRDefault="00A70B56" w:rsidP="00933B8C">
            <w:pPr>
              <w:tabs>
                <w:tab w:val="left" w:pos="5745"/>
                <w:tab w:val="left" w:pos="9480"/>
              </w:tabs>
              <w:rPr>
                <w:b/>
                <w:bCs/>
              </w:rPr>
            </w:pPr>
            <w:r w:rsidRPr="00A70B56">
              <w:rPr>
                <w:b/>
                <w:bCs/>
              </w:rPr>
              <w:tab/>
              <w:t>ДЕСКРИПТОРЫ</w:t>
            </w:r>
            <w:r w:rsidRPr="00A70B56">
              <w:rPr>
                <w:b/>
                <w:bCs/>
              </w:rPr>
              <w:tab/>
            </w:r>
          </w:p>
        </w:tc>
      </w:tr>
      <w:tr w:rsidR="00550919" w:rsidRPr="00A70B56" w14:paraId="6BD7B3A1" w14:textId="77777777" w:rsidTr="0044725D">
        <w:trPr>
          <w:trHeight w:val="206"/>
        </w:trPr>
        <w:tc>
          <w:tcPr>
            <w:tcW w:w="2145" w:type="dxa"/>
            <w:vMerge/>
          </w:tcPr>
          <w:p w14:paraId="640E5DA9" w14:textId="77777777" w:rsidR="00550919" w:rsidRPr="00A70B56" w:rsidRDefault="00550919" w:rsidP="00550919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28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8"/>
            </w:tblGrid>
            <w:tr w:rsidR="00550919" w:rsidRPr="00FC1704" w14:paraId="574387A8" w14:textId="77777777" w:rsidTr="007647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8FC348" w14:textId="77777777" w:rsidR="00550919" w:rsidRPr="00FC1704" w:rsidRDefault="00550919" w:rsidP="00550919">
                  <w:pPr>
                    <w:jc w:val="center"/>
                    <w:rPr>
                      <w:b/>
                      <w:bCs/>
                      <w:lang w:eastAsia="ru-KZ"/>
                    </w:rPr>
                  </w:pPr>
                  <w:r w:rsidRPr="00FC1704">
                    <w:rPr>
                      <w:b/>
                      <w:bCs/>
                    </w:rPr>
                    <w:t>«</w:t>
                  </w:r>
                  <w:proofErr w:type="spellStart"/>
                  <w:r w:rsidRPr="00FC1704">
                    <w:rPr>
                      <w:b/>
                      <w:bCs/>
                    </w:rPr>
                    <w:t>Өте</w:t>
                  </w:r>
                  <w:proofErr w:type="spellEnd"/>
                  <w:r w:rsidRPr="00FC170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C1704">
                    <w:rPr>
                      <w:b/>
                      <w:bCs/>
                    </w:rPr>
                    <w:t>жақсы</w:t>
                  </w:r>
                  <w:proofErr w:type="spellEnd"/>
                  <w:r w:rsidRPr="00FC1704">
                    <w:rPr>
                      <w:b/>
                      <w:bCs/>
                    </w:rPr>
                    <w:t>»</w:t>
                  </w:r>
                </w:p>
              </w:tc>
            </w:tr>
          </w:tbl>
          <w:p w14:paraId="162C1568" w14:textId="51AC99A9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  <w:tc>
          <w:tcPr>
            <w:tcW w:w="3065" w:type="dxa"/>
          </w:tcPr>
          <w:p w14:paraId="343DF7AC" w14:textId="6FC9ABBE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Жақсы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067" w:type="dxa"/>
          </w:tcPr>
          <w:p w14:paraId="48534080" w14:textId="11C4642D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428" w:type="dxa"/>
          </w:tcPr>
          <w:p w14:paraId="3528732F" w14:textId="1FAC86A5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Қанағаттанарлықсыз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</w:tr>
      <w:tr w:rsidR="00A70B56" w:rsidRPr="00A70B56" w14:paraId="19AC9D6D" w14:textId="77777777" w:rsidTr="0044725D">
        <w:trPr>
          <w:trHeight w:val="264"/>
        </w:trPr>
        <w:tc>
          <w:tcPr>
            <w:tcW w:w="2145" w:type="dxa"/>
            <w:vMerge/>
          </w:tcPr>
          <w:p w14:paraId="4D13145C" w14:textId="77777777" w:rsidR="00A70B56" w:rsidRPr="00A70B56" w:rsidRDefault="00A70B56" w:rsidP="00933B8C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2855" w:type="dxa"/>
          </w:tcPr>
          <w:p w14:paraId="7000E469" w14:textId="71929449" w:rsidR="00A70B56" w:rsidRPr="00A70B56" w:rsidRDefault="00A70B56" w:rsidP="00933B8C">
            <w:pPr>
              <w:tabs>
                <w:tab w:val="left" w:pos="5745"/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30-27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</w:tc>
        <w:tc>
          <w:tcPr>
            <w:tcW w:w="3065" w:type="dxa"/>
          </w:tcPr>
          <w:p w14:paraId="6D478BEC" w14:textId="3AADAF20" w:rsidR="00A70B56" w:rsidRPr="00A70B56" w:rsidRDefault="00A70B56" w:rsidP="00933B8C">
            <w:pPr>
              <w:tabs>
                <w:tab w:val="left" w:pos="5745"/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26-21</w:t>
            </w:r>
            <w:proofErr w:type="gramEnd"/>
            <w:r w:rsidRPr="00A70B56">
              <w:rPr>
                <w:b/>
                <w:bCs/>
              </w:rPr>
              <w:t xml:space="preserve"> бал</w:t>
            </w:r>
            <w:r w:rsidR="00550919">
              <w:rPr>
                <w:b/>
                <w:bCs/>
              </w:rPr>
              <w:t>л</w:t>
            </w:r>
          </w:p>
        </w:tc>
        <w:tc>
          <w:tcPr>
            <w:tcW w:w="3067" w:type="dxa"/>
          </w:tcPr>
          <w:p w14:paraId="6CCFDFA2" w14:textId="14FFC8E9" w:rsidR="00A70B56" w:rsidRPr="00A70B56" w:rsidRDefault="00A70B56" w:rsidP="00933B8C">
            <w:pPr>
              <w:tabs>
                <w:tab w:val="left" w:pos="5745"/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</w:rPr>
              <w:t xml:space="preserve">   </w:t>
            </w:r>
            <w:proofErr w:type="gramStart"/>
            <w:r w:rsidRPr="00A70B56">
              <w:rPr>
                <w:b/>
                <w:bCs/>
              </w:rPr>
              <w:t>20-15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</w:tc>
        <w:tc>
          <w:tcPr>
            <w:tcW w:w="3428" w:type="dxa"/>
          </w:tcPr>
          <w:p w14:paraId="441FF952" w14:textId="2E6F3D08" w:rsidR="00A70B56" w:rsidRPr="00A70B56" w:rsidRDefault="00A70B56" w:rsidP="00933B8C">
            <w:pPr>
              <w:tabs>
                <w:tab w:val="left" w:pos="5745"/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</w:rPr>
              <w:t xml:space="preserve">   </w:t>
            </w:r>
            <w:proofErr w:type="gramStart"/>
            <w:r w:rsidRPr="00A70B56">
              <w:rPr>
                <w:b/>
                <w:bCs/>
              </w:rPr>
              <w:t>14-0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</w:tc>
      </w:tr>
      <w:tr w:rsidR="00A70B56" w:rsidRPr="00A70B56" w14:paraId="540E9920" w14:textId="77777777" w:rsidTr="0044725D">
        <w:tc>
          <w:tcPr>
            <w:tcW w:w="2145" w:type="dxa"/>
          </w:tcPr>
          <w:p w14:paraId="0E2021E3" w14:textId="054CB206" w:rsidR="00A70B56" w:rsidRPr="00A70B56" w:rsidRDefault="00A70B56" w:rsidP="00A70B56">
            <w:proofErr w:type="spellStart"/>
            <w:r w:rsidRPr="00A70B56">
              <w:t>Курстың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теориясы</w:t>
            </w:r>
            <w:proofErr w:type="spellEnd"/>
            <w:r w:rsidRPr="00A70B56">
              <w:t xml:space="preserve"> мен </w:t>
            </w:r>
            <w:proofErr w:type="spellStart"/>
            <w:r w:rsidRPr="00A70B56">
              <w:t>концепцияларын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білу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және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түсіну</w:t>
            </w:r>
            <w:proofErr w:type="spellEnd"/>
          </w:p>
        </w:tc>
        <w:tc>
          <w:tcPr>
            <w:tcW w:w="2855" w:type="dxa"/>
          </w:tcPr>
          <w:p w14:paraId="01C0B94A" w14:textId="0F8E5A0F" w:rsidR="00A70B56" w:rsidRPr="00A70B56" w:rsidRDefault="00A70B56" w:rsidP="00A70B56">
            <w:pPr>
              <w:tabs>
                <w:tab w:val="left" w:pos="9480"/>
              </w:tabs>
              <w:jc w:val="both"/>
            </w:pPr>
            <w:proofErr w:type="spellStart"/>
            <w:r w:rsidRPr="00A70B56">
              <w:t>Сұрақтарға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толық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жауап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берілген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қажет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болған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жағдайда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мысалдармен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иллюстрацияланған</w:t>
            </w:r>
            <w:proofErr w:type="spellEnd"/>
            <w:r w:rsidRPr="00A70B56">
              <w:t xml:space="preserve">; </w:t>
            </w:r>
            <w:proofErr w:type="spellStart"/>
            <w:r w:rsidRPr="00A70B56">
              <w:t>жауаптар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ғылыми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сауатты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тілде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берілген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барлық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терминдер</w:t>
            </w:r>
            <w:proofErr w:type="spellEnd"/>
            <w:r w:rsidRPr="00A70B56">
              <w:t xml:space="preserve"> мен </w:t>
            </w:r>
            <w:proofErr w:type="spellStart"/>
            <w:r w:rsidRPr="00A70B56">
              <w:t>ұғымдар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дұрыс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қолданылып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дұрыс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ашылған</w:t>
            </w:r>
            <w:proofErr w:type="spellEnd"/>
            <w:r w:rsidRPr="00A70B56">
              <w:t>.</w:t>
            </w:r>
          </w:p>
        </w:tc>
        <w:tc>
          <w:tcPr>
            <w:tcW w:w="3065" w:type="dxa"/>
          </w:tcPr>
          <w:p w14:paraId="59910BB8" w14:textId="1E9E144E" w:rsidR="00A70B56" w:rsidRPr="00A70B56" w:rsidRDefault="00A70B56" w:rsidP="00A70B56">
            <w:pPr>
              <w:tabs>
                <w:tab w:val="left" w:pos="9480"/>
              </w:tabs>
              <w:jc w:val="both"/>
            </w:pPr>
            <w:proofErr w:type="spellStart"/>
            <w:r w:rsidRPr="00A70B56">
              <w:t>Сұрақтарға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негізінен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дұрыс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жауап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берілген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бірақ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кейбір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ұсақ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дәлсіздіктер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кездеседі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олар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түбегейлі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қате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емес</w:t>
            </w:r>
            <w:proofErr w:type="spellEnd"/>
            <w:r w:rsidRPr="00A70B56">
              <w:t xml:space="preserve">. </w:t>
            </w:r>
            <w:proofErr w:type="spellStart"/>
            <w:r w:rsidRPr="00A70B56">
              <w:t>Курстың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барлық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терминдері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дұрыс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қолданылмаған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кейбір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қате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тұжырымдар</w:t>
            </w:r>
            <w:proofErr w:type="spellEnd"/>
            <w:r w:rsidRPr="00A70B56">
              <w:t xml:space="preserve"> мен </w:t>
            </w:r>
            <w:proofErr w:type="spellStart"/>
            <w:r w:rsidRPr="00A70B56">
              <w:t>грамматикалық-стилистикалық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қателіктер</w:t>
            </w:r>
            <w:proofErr w:type="spellEnd"/>
            <w:r w:rsidRPr="00A70B56">
              <w:t xml:space="preserve"> бар. </w:t>
            </w:r>
            <w:proofErr w:type="spellStart"/>
            <w:r w:rsidRPr="00A70B56">
              <w:t>Жауаптар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жеткілікті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мысалдармен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толықтырылмаған</w:t>
            </w:r>
            <w:proofErr w:type="spellEnd"/>
            <w:r w:rsidRPr="00A70B56">
              <w:t>.</w:t>
            </w:r>
          </w:p>
        </w:tc>
        <w:tc>
          <w:tcPr>
            <w:tcW w:w="3067" w:type="dxa"/>
          </w:tcPr>
          <w:p w14:paraId="2C7B88C2" w14:textId="3D819DE4" w:rsidR="00A70B56" w:rsidRPr="00A70B56" w:rsidRDefault="00A70B56" w:rsidP="00A70B56">
            <w:pPr>
              <w:tabs>
                <w:tab w:val="left" w:pos="9480"/>
              </w:tabs>
              <w:jc w:val="both"/>
            </w:pPr>
            <w:proofErr w:type="spellStart"/>
            <w:r w:rsidRPr="00A70B56">
              <w:t>Сұрақтарға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берілген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жауаптар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фрагментарлы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дұрыс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қорытындылар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қате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тұжырымдармен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араласып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кеткен</w:t>
            </w:r>
            <w:proofErr w:type="spellEnd"/>
            <w:r w:rsidRPr="00A70B56">
              <w:t xml:space="preserve">. </w:t>
            </w:r>
            <w:proofErr w:type="spellStart"/>
            <w:r w:rsidRPr="00A70B56">
              <w:t>Тақырыпты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толық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ашуға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қажетті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курстың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мазмұндық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блоктары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түсіп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қалған</w:t>
            </w:r>
            <w:proofErr w:type="spellEnd"/>
            <w:r w:rsidRPr="00A70B56">
              <w:t xml:space="preserve">. Студент </w:t>
            </w:r>
            <w:proofErr w:type="spellStart"/>
            <w:r w:rsidRPr="00A70B56">
              <w:t>тақырыпты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жалпы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бағдарлай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алады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бірақ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нақты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сұрақтарды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ашуда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қиындық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көреді</w:t>
            </w:r>
            <w:proofErr w:type="spellEnd"/>
            <w:r w:rsidRPr="00A70B56">
              <w:t>.</w:t>
            </w:r>
          </w:p>
        </w:tc>
        <w:tc>
          <w:tcPr>
            <w:tcW w:w="3428" w:type="dxa"/>
          </w:tcPr>
          <w:p w14:paraId="49F84226" w14:textId="612165BB" w:rsidR="00A70B56" w:rsidRPr="00A70B56" w:rsidRDefault="00A70B56" w:rsidP="00A70B56">
            <w:pPr>
              <w:tabs>
                <w:tab w:val="left" w:pos="9480"/>
              </w:tabs>
              <w:jc w:val="both"/>
              <w:rPr>
                <w:lang w:val="kk-KZ"/>
              </w:rPr>
            </w:pPr>
            <w:proofErr w:type="spellStart"/>
            <w:r w:rsidRPr="00A70B56">
              <w:t>Жауаптар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сұрақ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мазмұнына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сәйкес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келмейді</w:t>
            </w:r>
            <w:proofErr w:type="spellEnd"/>
            <w:r w:rsidRPr="00A70B56">
              <w:t xml:space="preserve">. </w:t>
            </w:r>
            <w:proofErr w:type="spellStart"/>
            <w:r w:rsidRPr="00A70B56">
              <w:t>Курстың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негізгі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ұғымдары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қате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түсіндірілген</w:t>
            </w:r>
            <w:proofErr w:type="spellEnd"/>
            <w:r w:rsidRPr="00A70B56">
              <w:t>.</w:t>
            </w:r>
          </w:p>
        </w:tc>
      </w:tr>
      <w:tr w:rsidR="00A70B56" w:rsidRPr="00A70B56" w14:paraId="7C84D7FE" w14:textId="77777777" w:rsidTr="0044725D">
        <w:tc>
          <w:tcPr>
            <w:tcW w:w="14560" w:type="dxa"/>
            <w:gridSpan w:val="5"/>
          </w:tcPr>
          <w:p w14:paraId="4F153AFD" w14:textId="31194E8B" w:rsidR="00A70B56" w:rsidRPr="00A70B56" w:rsidRDefault="00BA403D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550919" w:rsidRPr="00550919">
              <w:rPr>
                <w:b/>
                <w:bCs/>
              </w:rPr>
              <w:t xml:space="preserve">2-сұрақ. </w:t>
            </w:r>
            <w:proofErr w:type="spellStart"/>
            <w:r w:rsidR="00550919" w:rsidRPr="00550919">
              <w:rPr>
                <w:b/>
                <w:bCs/>
              </w:rPr>
              <w:t>Ең</w:t>
            </w:r>
            <w:proofErr w:type="spellEnd"/>
            <w:r w:rsidR="00550919" w:rsidRPr="00550919">
              <w:rPr>
                <w:b/>
                <w:bCs/>
              </w:rPr>
              <w:t xml:space="preserve"> </w:t>
            </w:r>
            <w:proofErr w:type="spellStart"/>
            <w:r w:rsidR="00550919" w:rsidRPr="00550919">
              <w:rPr>
                <w:b/>
                <w:bCs/>
              </w:rPr>
              <w:t>жоғары</w:t>
            </w:r>
            <w:proofErr w:type="spellEnd"/>
            <w:r w:rsidR="00550919" w:rsidRPr="00550919">
              <w:rPr>
                <w:b/>
                <w:bCs/>
              </w:rPr>
              <w:t xml:space="preserve"> балл – 33</w:t>
            </w:r>
          </w:p>
        </w:tc>
      </w:tr>
      <w:tr w:rsidR="00A70B56" w:rsidRPr="00A70B56" w14:paraId="1BF4CE70" w14:textId="77777777" w:rsidTr="0044725D">
        <w:tc>
          <w:tcPr>
            <w:tcW w:w="2145" w:type="dxa"/>
          </w:tcPr>
          <w:p w14:paraId="0F5F348C" w14:textId="77777777" w:rsidR="00A70B56" w:rsidRPr="00A70B56" w:rsidRDefault="00A70B56" w:rsidP="00933B8C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12415" w:type="dxa"/>
            <w:gridSpan w:val="4"/>
          </w:tcPr>
          <w:p w14:paraId="526F8958" w14:textId="77777777" w:rsidR="00A70B56" w:rsidRPr="00A70B56" w:rsidRDefault="00A70B56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</w:rPr>
              <w:t>ДЕСКРИПТОРЫ</w:t>
            </w:r>
          </w:p>
        </w:tc>
      </w:tr>
      <w:tr w:rsidR="00550919" w:rsidRPr="00A70B56" w14:paraId="7CEC6982" w14:textId="77777777" w:rsidTr="0044725D">
        <w:trPr>
          <w:trHeight w:val="245"/>
        </w:trPr>
        <w:tc>
          <w:tcPr>
            <w:tcW w:w="2145" w:type="dxa"/>
            <w:vMerge w:val="restart"/>
          </w:tcPr>
          <w:p w14:paraId="19A04D85" w14:textId="77777777" w:rsidR="00550919" w:rsidRPr="00A70B56" w:rsidRDefault="00550919" w:rsidP="00550919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  <w:r w:rsidRPr="00A70B5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C2F425" wp14:editId="4A1D27A0">
                      <wp:simplePos x="0" y="0"/>
                      <wp:positionH relativeFrom="column">
                        <wp:posOffset>-76227</wp:posOffset>
                      </wp:positionH>
                      <wp:positionV relativeFrom="paragraph">
                        <wp:posOffset>5081</wp:posOffset>
                      </wp:positionV>
                      <wp:extent cx="970060" cy="461176"/>
                      <wp:effectExtent l="0" t="0" r="20955" b="34290"/>
                      <wp:wrapNone/>
                      <wp:docPr id="2130220557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0060" cy="4611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03338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.4pt" to="70.4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70B56">
              <w:rPr>
                <w:b/>
                <w:bCs/>
              </w:rPr>
              <w:t>Балл</w:t>
            </w:r>
          </w:p>
          <w:p w14:paraId="35CAAEF3" w14:textId="77777777" w:rsidR="00550919" w:rsidRPr="00A70B56" w:rsidRDefault="00550919" w:rsidP="00550919">
            <w:pPr>
              <w:tabs>
                <w:tab w:val="left" w:pos="9480"/>
              </w:tabs>
              <w:rPr>
                <w:b/>
                <w:bCs/>
              </w:rPr>
            </w:pPr>
          </w:p>
          <w:p w14:paraId="3BA66CA1" w14:textId="77777777" w:rsidR="00550919" w:rsidRPr="00A70B56" w:rsidRDefault="00550919" w:rsidP="00550919">
            <w:pPr>
              <w:tabs>
                <w:tab w:val="left" w:pos="9480"/>
              </w:tabs>
              <w:rPr>
                <w:b/>
                <w:bCs/>
              </w:rPr>
            </w:pPr>
            <w:r w:rsidRPr="00A70B56">
              <w:rPr>
                <w:b/>
                <w:bCs/>
              </w:rPr>
              <w:t>Критерии</w:t>
            </w:r>
          </w:p>
        </w:tc>
        <w:tc>
          <w:tcPr>
            <w:tcW w:w="28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8"/>
            </w:tblGrid>
            <w:tr w:rsidR="00550919" w:rsidRPr="00FC1704" w14:paraId="5DD4F975" w14:textId="77777777" w:rsidTr="00933B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FB2C08" w14:textId="77777777" w:rsidR="00550919" w:rsidRPr="00FC1704" w:rsidRDefault="00550919" w:rsidP="00550919">
                  <w:pPr>
                    <w:jc w:val="center"/>
                    <w:rPr>
                      <w:b/>
                      <w:bCs/>
                      <w:lang w:eastAsia="ru-KZ"/>
                    </w:rPr>
                  </w:pPr>
                  <w:r w:rsidRPr="00FC1704">
                    <w:rPr>
                      <w:b/>
                      <w:bCs/>
                    </w:rPr>
                    <w:t>«</w:t>
                  </w:r>
                  <w:proofErr w:type="spellStart"/>
                  <w:r w:rsidRPr="00FC1704">
                    <w:rPr>
                      <w:b/>
                      <w:bCs/>
                    </w:rPr>
                    <w:t>Өте</w:t>
                  </w:r>
                  <w:proofErr w:type="spellEnd"/>
                  <w:r w:rsidRPr="00FC170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C1704">
                    <w:rPr>
                      <w:b/>
                      <w:bCs/>
                    </w:rPr>
                    <w:t>жақсы</w:t>
                  </w:r>
                  <w:proofErr w:type="spellEnd"/>
                  <w:r w:rsidRPr="00FC1704">
                    <w:rPr>
                      <w:b/>
                      <w:bCs/>
                    </w:rPr>
                    <w:t>»</w:t>
                  </w:r>
                </w:p>
              </w:tc>
            </w:tr>
          </w:tbl>
          <w:p w14:paraId="7AA239D8" w14:textId="04898D37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  <w:tc>
          <w:tcPr>
            <w:tcW w:w="3065" w:type="dxa"/>
          </w:tcPr>
          <w:p w14:paraId="3C92201C" w14:textId="2AF20C25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Жақсы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067" w:type="dxa"/>
          </w:tcPr>
          <w:p w14:paraId="4CE6A9C3" w14:textId="08F9AC5C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428" w:type="dxa"/>
          </w:tcPr>
          <w:p w14:paraId="480B84A4" w14:textId="176DF364" w:rsidR="00550919" w:rsidRPr="00A70B56" w:rsidRDefault="00550919" w:rsidP="00550919">
            <w:pPr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Қанағаттанарлықсыз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</w:tr>
      <w:tr w:rsidR="00550919" w:rsidRPr="00A70B56" w14:paraId="500BA9B5" w14:textId="77777777" w:rsidTr="0044725D">
        <w:tc>
          <w:tcPr>
            <w:tcW w:w="2145" w:type="dxa"/>
            <w:vMerge/>
          </w:tcPr>
          <w:p w14:paraId="14988994" w14:textId="77777777" w:rsidR="00550919" w:rsidRPr="00A70B56" w:rsidRDefault="00550919" w:rsidP="00933B8C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2855" w:type="dxa"/>
          </w:tcPr>
          <w:p w14:paraId="3AE2B53A" w14:textId="47F609A6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40-36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264F5055" w14:textId="77777777" w:rsidR="00550919" w:rsidRPr="00A70B56" w:rsidRDefault="00550919" w:rsidP="00933B8C">
            <w:pPr>
              <w:tabs>
                <w:tab w:val="left" w:pos="9480"/>
              </w:tabs>
              <w:rPr>
                <w:b/>
                <w:bCs/>
              </w:rPr>
            </w:pPr>
          </w:p>
        </w:tc>
        <w:tc>
          <w:tcPr>
            <w:tcW w:w="3065" w:type="dxa"/>
          </w:tcPr>
          <w:p w14:paraId="4BC993B0" w14:textId="61AA97EB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35-28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0F33935E" w14:textId="77777777" w:rsidR="00550919" w:rsidRPr="00A70B56" w:rsidRDefault="00550919" w:rsidP="00550919">
            <w:pPr>
              <w:tabs>
                <w:tab w:val="left" w:pos="9480"/>
              </w:tabs>
              <w:rPr>
                <w:b/>
                <w:bCs/>
              </w:rPr>
            </w:pPr>
          </w:p>
        </w:tc>
        <w:tc>
          <w:tcPr>
            <w:tcW w:w="3067" w:type="dxa"/>
          </w:tcPr>
          <w:p w14:paraId="48A93B1D" w14:textId="6889DF57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27-20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1F4DA9B2" w14:textId="77777777" w:rsidR="00550919" w:rsidRPr="00A70B56" w:rsidRDefault="00550919" w:rsidP="00933B8C">
            <w:pPr>
              <w:tabs>
                <w:tab w:val="left" w:pos="9480"/>
              </w:tabs>
              <w:rPr>
                <w:b/>
                <w:bCs/>
              </w:rPr>
            </w:pPr>
          </w:p>
        </w:tc>
        <w:tc>
          <w:tcPr>
            <w:tcW w:w="3428" w:type="dxa"/>
          </w:tcPr>
          <w:p w14:paraId="0DD07514" w14:textId="0BF1DFE1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19-0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26601B7F" w14:textId="77777777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</w:tr>
      <w:tr w:rsidR="00550919" w:rsidRPr="00A70B56" w14:paraId="1FDEA294" w14:textId="77777777" w:rsidTr="0044725D">
        <w:tc>
          <w:tcPr>
            <w:tcW w:w="2145" w:type="dxa"/>
          </w:tcPr>
          <w:p w14:paraId="6A7A6509" w14:textId="48288EA7" w:rsidR="00550919" w:rsidRPr="00A70B56" w:rsidRDefault="00550919" w:rsidP="00550919">
            <w:pPr>
              <w:tabs>
                <w:tab w:val="left" w:pos="9480"/>
              </w:tabs>
            </w:pPr>
            <w:proofErr w:type="spellStart"/>
            <w:r w:rsidRPr="00550919">
              <w:t>Таңдалған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әдіс</w:t>
            </w:r>
            <w:proofErr w:type="spellEnd"/>
            <w:r w:rsidRPr="00550919">
              <w:t xml:space="preserve"> пен </w:t>
            </w:r>
            <w:proofErr w:type="spellStart"/>
            <w:r w:rsidRPr="00550919">
              <w:t>технологияны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нақты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қолданбалы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тапсырмаларға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қолдану</w:t>
            </w:r>
            <w:proofErr w:type="spellEnd"/>
          </w:p>
        </w:tc>
        <w:tc>
          <w:tcPr>
            <w:tcW w:w="28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9"/>
            </w:tblGrid>
            <w:tr w:rsidR="00550919" w:rsidRPr="00EF3EA6" w14:paraId="2BF8D95F" w14:textId="77777777" w:rsidTr="007107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66C74E" w14:textId="77777777" w:rsidR="00550919" w:rsidRPr="00EF3EA6" w:rsidRDefault="00550919" w:rsidP="00550919">
                  <w:pPr>
                    <w:rPr>
                      <w:lang w:eastAsia="ru-KZ"/>
                    </w:rPr>
                  </w:pPr>
                  <w:proofErr w:type="spellStart"/>
                  <w:r w:rsidRPr="00EF3EA6">
                    <w:t>Курстың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технологиясы</w:t>
                  </w:r>
                  <w:proofErr w:type="spellEnd"/>
                  <w:r w:rsidRPr="00EF3EA6">
                    <w:t xml:space="preserve"> мен </w:t>
                  </w:r>
                  <w:proofErr w:type="spellStart"/>
                  <w:r w:rsidRPr="00EF3EA6">
                    <w:t>әдіснамасы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дайындық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бағытының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ерекшеліктерін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ескере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отырып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мазмұнды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түрде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қолданылады</w:t>
                  </w:r>
                  <w:proofErr w:type="spellEnd"/>
                  <w:r w:rsidRPr="00EF3EA6">
                    <w:t xml:space="preserve">; </w:t>
                  </w:r>
                  <w:proofErr w:type="spellStart"/>
                  <w:r w:rsidRPr="00EF3EA6">
                    <w:t>ғылыми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ұғымдар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еркін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қолданылып</w:t>
                  </w:r>
                  <w:proofErr w:type="spellEnd"/>
                  <w:r w:rsidRPr="00EF3EA6">
                    <w:t xml:space="preserve">, </w:t>
                  </w:r>
                  <w:proofErr w:type="spellStart"/>
                  <w:r w:rsidRPr="00EF3EA6">
                    <w:t>негізгі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мәселе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логикалық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және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дәлелді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түрде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ашылады</w:t>
                  </w:r>
                  <w:proofErr w:type="spellEnd"/>
                  <w:r w:rsidRPr="00EF3EA6">
                    <w:t>.</w:t>
                  </w:r>
                </w:p>
              </w:tc>
            </w:tr>
          </w:tbl>
          <w:p w14:paraId="7482F3C4" w14:textId="6FAF47EA" w:rsidR="00550919" w:rsidRPr="00A70B56" w:rsidRDefault="00550919" w:rsidP="00550919">
            <w:pPr>
              <w:tabs>
                <w:tab w:val="left" w:pos="9480"/>
              </w:tabs>
              <w:jc w:val="both"/>
            </w:pPr>
          </w:p>
        </w:tc>
        <w:tc>
          <w:tcPr>
            <w:tcW w:w="306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9"/>
            </w:tblGrid>
            <w:tr w:rsidR="00550919" w:rsidRPr="00EF3EA6" w14:paraId="215D18D6" w14:textId="77777777" w:rsidTr="007107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905016" w14:textId="006E7338" w:rsidR="00550919" w:rsidRPr="00EF3EA6" w:rsidRDefault="00550919" w:rsidP="00550919">
                  <w:pPr>
                    <w:rPr>
                      <w:lang w:eastAsia="ru-KZ"/>
                    </w:rPr>
                  </w:pPr>
                  <w:proofErr w:type="spellStart"/>
                  <w:r w:rsidRPr="00550919">
                    <w:t>Курстың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әдіснамасы</w:t>
                  </w:r>
                  <w:proofErr w:type="spellEnd"/>
                  <w:r w:rsidRPr="00550919">
                    <w:t xml:space="preserve"> мен </w:t>
                  </w:r>
                  <w:proofErr w:type="spellStart"/>
                  <w:r w:rsidRPr="00550919">
                    <w:t>студенттің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алған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білімдері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нақты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практикалық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тапсырмаларға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әлсіз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интеграцияланған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және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бейімделген</w:t>
                  </w:r>
                  <w:proofErr w:type="spellEnd"/>
                  <w:r w:rsidRPr="00550919">
                    <w:t xml:space="preserve">; </w:t>
                  </w:r>
                  <w:proofErr w:type="spellStart"/>
                  <w:r w:rsidRPr="00550919">
                    <w:t>жауаптар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әлсіз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құрылымдалған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елеусіз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фактілік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қателер</w:t>
                  </w:r>
                  <w:proofErr w:type="spellEnd"/>
                  <w:r w:rsidRPr="00550919">
                    <w:t xml:space="preserve"> бар, </w:t>
                  </w:r>
                  <w:proofErr w:type="spellStart"/>
                  <w:r w:rsidRPr="00550919">
                    <w:t>бірақ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оларды</w:t>
                  </w:r>
                  <w:proofErr w:type="spellEnd"/>
                  <w:r w:rsidRPr="00550919">
                    <w:t xml:space="preserve"> студент </w:t>
                  </w:r>
                  <w:proofErr w:type="spellStart"/>
                  <w:r w:rsidRPr="00550919">
                    <w:t>жетекші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сұрақтар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арқылы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түзете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алады</w:t>
                  </w:r>
                  <w:proofErr w:type="spellEnd"/>
                  <w:r w:rsidRPr="00550919">
                    <w:t>.</w:t>
                  </w:r>
                </w:p>
              </w:tc>
            </w:tr>
          </w:tbl>
          <w:p w14:paraId="5ECE9CD0" w14:textId="04B7E9C8" w:rsidR="00550919" w:rsidRPr="00A70B56" w:rsidRDefault="00550919" w:rsidP="00550919">
            <w:pPr>
              <w:tabs>
                <w:tab w:val="left" w:pos="9480"/>
              </w:tabs>
              <w:jc w:val="both"/>
            </w:pPr>
          </w:p>
        </w:tc>
        <w:tc>
          <w:tcPr>
            <w:tcW w:w="306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1"/>
            </w:tblGrid>
            <w:tr w:rsidR="00550919" w:rsidRPr="00EF3EA6" w14:paraId="2D3F724B" w14:textId="77777777" w:rsidTr="007107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3AFE6C" w14:textId="3FE3FB2D" w:rsidR="00550919" w:rsidRPr="00EF3EA6" w:rsidRDefault="00550919" w:rsidP="00550919">
                  <w:pPr>
                    <w:rPr>
                      <w:lang w:eastAsia="ru-KZ"/>
                    </w:rPr>
                  </w:pPr>
                  <w:proofErr w:type="spellStart"/>
                  <w:r w:rsidRPr="00550919">
                    <w:t>Курстың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құралдары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үстірт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қолданылады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мазмұндылығы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төмен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жауап</w:t>
                  </w:r>
                  <w:proofErr w:type="spellEnd"/>
                  <w:r w:rsidRPr="00550919">
                    <w:t xml:space="preserve"> беру </w:t>
                  </w:r>
                  <w:proofErr w:type="spellStart"/>
                  <w:r w:rsidRPr="00550919">
                    <w:t>барысында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дәлсіздіктер</w:t>
                  </w:r>
                  <w:proofErr w:type="spellEnd"/>
                  <w:r w:rsidRPr="00550919">
                    <w:t xml:space="preserve"> бар, </w:t>
                  </w:r>
                  <w:proofErr w:type="spellStart"/>
                  <w:r w:rsidRPr="00550919">
                    <w:t>баяндау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логикасы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бұзылған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материалдың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мән-мағынасы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жеткізілмеген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пәнаралық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байланыстар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көрінбейді</w:t>
                  </w:r>
                  <w:proofErr w:type="spellEnd"/>
                  <w:r w:rsidRPr="00550919">
                    <w:t>.</w:t>
                  </w:r>
                </w:p>
              </w:tc>
            </w:tr>
          </w:tbl>
          <w:p w14:paraId="3762C615" w14:textId="0B8E901A" w:rsidR="00550919" w:rsidRPr="00A70B56" w:rsidRDefault="00550919" w:rsidP="00550919">
            <w:pPr>
              <w:tabs>
                <w:tab w:val="left" w:pos="9480"/>
              </w:tabs>
              <w:jc w:val="both"/>
            </w:pPr>
          </w:p>
        </w:tc>
        <w:tc>
          <w:tcPr>
            <w:tcW w:w="34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550919" w:rsidRPr="00EF3EA6" w14:paraId="3B3B482A" w14:textId="77777777" w:rsidTr="007107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60F246" w14:textId="70BB1DD3" w:rsidR="00550919" w:rsidRPr="00EF3EA6" w:rsidRDefault="00550919" w:rsidP="00550919">
                  <w:pPr>
                    <w:rPr>
                      <w:lang w:eastAsia="ru-KZ"/>
                    </w:rPr>
                  </w:pPr>
                  <w:proofErr w:type="spellStart"/>
                  <w:r w:rsidRPr="00550919">
                    <w:t>Пәннің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мәнді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бөлігі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дұрыс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қолданылмайды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елеулі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фактілік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қателер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жіберіледі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оларды</w:t>
                  </w:r>
                  <w:proofErr w:type="spellEnd"/>
                  <w:r w:rsidRPr="00550919">
                    <w:t xml:space="preserve"> студент </w:t>
                  </w:r>
                  <w:proofErr w:type="spellStart"/>
                  <w:r w:rsidRPr="00550919">
                    <w:t>өз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бетімен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түзете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алмайды</w:t>
                  </w:r>
                  <w:proofErr w:type="spellEnd"/>
                  <w:r w:rsidRPr="00550919">
                    <w:t xml:space="preserve">; </w:t>
                  </w:r>
                  <w:proofErr w:type="spellStart"/>
                  <w:r w:rsidRPr="00550919">
                    <w:t>қосымша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сұрақтардың</w:t>
                  </w:r>
                  <w:proofErr w:type="spellEnd"/>
                  <w:r w:rsidRPr="00550919">
                    <w:t xml:space="preserve"> басым </w:t>
                  </w:r>
                  <w:proofErr w:type="spellStart"/>
                  <w:r w:rsidRPr="00550919">
                    <w:t>бөлігіне</w:t>
                  </w:r>
                  <w:proofErr w:type="spellEnd"/>
                  <w:r w:rsidRPr="00550919">
                    <w:t xml:space="preserve"> студент </w:t>
                  </w:r>
                  <w:proofErr w:type="spellStart"/>
                  <w:r w:rsidRPr="00550919">
                    <w:t>жауап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беруге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қиналады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немесе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дұрыс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жауап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бермейді</w:t>
                  </w:r>
                  <w:proofErr w:type="spellEnd"/>
                  <w:r w:rsidRPr="00550919">
                    <w:t>.</w:t>
                  </w:r>
                </w:p>
              </w:tc>
            </w:tr>
          </w:tbl>
          <w:p w14:paraId="720E0B91" w14:textId="761060DD" w:rsidR="00550919" w:rsidRPr="00A70B56" w:rsidRDefault="00550919" w:rsidP="00550919">
            <w:pPr>
              <w:tabs>
                <w:tab w:val="left" w:pos="9480"/>
              </w:tabs>
              <w:jc w:val="both"/>
            </w:pPr>
          </w:p>
        </w:tc>
      </w:tr>
      <w:tr w:rsidR="00A70B56" w:rsidRPr="00A70B56" w14:paraId="357C35EF" w14:textId="77777777" w:rsidTr="0044725D">
        <w:tc>
          <w:tcPr>
            <w:tcW w:w="2145" w:type="dxa"/>
          </w:tcPr>
          <w:p w14:paraId="3B0FC6A2" w14:textId="77777777" w:rsidR="00A70B56" w:rsidRPr="00A70B56" w:rsidRDefault="00A70B56" w:rsidP="00933B8C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12415" w:type="dxa"/>
            <w:gridSpan w:val="4"/>
          </w:tcPr>
          <w:p w14:paraId="6743F789" w14:textId="308EE748" w:rsidR="00A70B56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 xml:space="preserve">3-сұрақ. </w:t>
            </w:r>
            <w:proofErr w:type="spellStart"/>
            <w:r w:rsidRPr="00550919">
              <w:rPr>
                <w:b/>
                <w:bCs/>
              </w:rPr>
              <w:t>Ең</w:t>
            </w:r>
            <w:proofErr w:type="spellEnd"/>
            <w:r w:rsidRPr="00550919">
              <w:rPr>
                <w:b/>
                <w:bCs/>
              </w:rPr>
              <w:t xml:space="preserve"> </w:t>
            </w:r>
            <w:proofErr w:type="spellStart"/>
            <w:r w:rsidRPr="00550919">
              <w:rPr>
                <w:b/>
                <w:bCs/>
              </w:rPr>
              <w:t>жоғары</w:t>
            </w:r>
            <w:proofErr w:type="spellEnd"/>
            <w:r w:rsidRPr="00550919">
              <w:rPr>
                <w:b/>
                <w:bCs/>
              </w:rPr>
              <w:t xml:space="preserve"> балл – 34</w:t>
            </w:r>
          </w:p>
        </w:tc>
      </w:tr>
      <w:tr w:rsidR="00A70B56" w:rsidRPr="00A70B56" w14:paraId="5C3501EE" w14:textId="77777777" w:rsidTr="0044725D">
        <w:tc>
          <w:tcPr>
            <w:tcW w:w="2145" w:type="dxa"/>
            <w:vMerge w:val="restart"/>
          </w:tcPr>
          <w:p w14:paraId="792DF2A1" w14:textId="77777777" w:rsidR="00A70B56" w:rsidRPr="00A70B56" w:rsidRDefault="00A70B56" w:rsidP="00933B8C">
            <w:pPr>
              <w:tabs>
                <w:tab w:val="center" w:pos="588"/>
                <w:tab w:val="right" w:pos="1177"/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B860C73" wp14:editId="40988420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-3313</wp:posOffset>
                      </wp:positionV>
                      <wp:extent cx="931653" cy="802257"/>
                      <wp:effectExtent l="0" t="0" r="20955" b="36195"/>
                      <wp:wrapNone/>
                      <wp:docPr id="1653121658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1653" cy="8022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51736" id="Прямая соединительная линия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25pt" to="69.2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70B56">
              <w:rPr>
                <w:b/>
                <w:bCs/>
              </w:rPr>
              <w:t xml:space="preserve">          Балл</w:t>
            </w:r>
          </w:p>
          <w:p w14:paraId="72C1FE66" w14:textId="77777777" w:rsidR="00A70B56" w:rsidRPr="00A70B56" w:rsidRDefault="00A70B56" w:rsidP="00933B8C">
            <w:pPr>
              <w:tabs>
                <w:tab w:val="left" w:pos="9480"/>
              </w:tabs>
              <w:rPr>
                <w:b/>
                <w:bCs/>
              </w:rPr>
            </w:pPr>
          </w:p>
          <w:p w14:paraId="17498F43" w14:textId="77777777" w:rsidR="00A70B56" w:rsidRPr="00A70B56" w:rsidRDefault="00A70B56" w:rsidP="00933B8C">
            <w:pPr>
              <w:tabs>
                <w:tab w:val="left" w:pos="9480"/>
              </w:tabs>
              <w:rPr>
                <w:b/>
                <w:bCs/>
              </w:rPr>
            </w:pPr>
          </w:p>
          <w:p w14:paraId="7C09A8B8" w14:textId="77777777" w:rsidR="00A70B56" w:rsidRPr="00A70B56" w:rsidRDefault="00A70B56" w:rsidP="00933B8C">
            <w:pPr>
              <w:tabs>
                <w:tab w:val="left" w:pos="9480"/>
              </w:tabs>
              <w:rPr>
                <w:b/>
                <w:bCs/>
              </w:rPr>
            </w:pPr>
            <w:r w:rsidRPr="00A70B56">
              <w:rPr>
                <w:b/>
                <w:bCs/>
              </w:rPr>
              <w:lastRenderedPageBreak/>
              <w:t>Критерии</w:t>
            </w:r>
          </w:p>
        </w:tc>
        <w:tc>
          <w:tcPr>
            <w:tcW w:w="12415" w:type="dxa"/>
            <w:gridSpan w:val="4"/>
          </w:tcPr>
          <w:p w14:paraId="199AA191" w14:textId="77777777" w:rsidR="00A70B56" w:rsidRPr="00A70B56" w:rsidRDefault="00A70B56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</w:rPr>
              <w:lastRenderedPageBreak/>
              <w:t>ДЕСКРИПТОРЫ</w:t>
            </w:r>
          </w:p>
        </w:tc>
      </w:tr>
      <w:tr w:rsidR="00550919" w:rsidRPr="00A70B56" w14:paraId="0587981B" w14:textId="77777777" w:rsidTr="0044725D">
        <w:trPr>
          <w:trHeight w:val="166"/>
        </w:trPr>
        <w:tc>
          <w:tcPr>
            <w:tcW w:w="2145" w:type="dxa"/>
            <w:vMerge/>
          </w:tcPr>
          <w:p w14:paraId="7897E186" w14:textId="77777777" w:rsidR="00550919" w:rsidRPr="00A70B56" w:rsidRDefault="00550919" w:rsidP="00550919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28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8"/>
            </w:tblGrid>
            <w:tr w:rsidR="00550919" w:rsidRPr="00FC1704" w14:paraId="3E528B7C" w14:textId="77777777" w:rsidTr="00933B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13DEAE" w14:textId="77777777" w:rsidR="00550919" w:rsidRPr="00FC1704" w:rsidRDefault="00550919" w:rsidP="00550919">
                  <w:pPr>
                    <w:jc w:val="center"/>
                    <w:rPr>
                      <w:b/>
                      <w:bCs/>
                      <w:lang w:eastAsia="ru-KZ"/>
                    </w:rPr>
                  </w:pPr>
                  <w:r w:rsidRPr="00FC1704">
                    <w:rPr>
                      <w:b/>
                      <w:bCs/>
                    </w:rPr>
                    <w:t>«</w:t>
                  </w:r>
                  <w:proofErr w:type="spellStart"/>
                  <w:r w:rsidRPr="00FC1704">
                    <w:rPr>
                      <w:b/>
                      <w:bCs/>
                    </w:rPr>
                    <w:t>Өте</w:t>
                  </w:r>
                  <w:proofErr w:type="spellEnd"/>
                  <w:r w:rsidRPr="00FC170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C1704">
                    <w:rPr>
                      <w:b/>
                      <w:bCs/>
                    </w:rPr>
                    <w:t>жақсы</w:t>
                  </w:r>
                  <w:proofErr w:type="spellEnd"/>
                  <w:r w:rsidRPr="00FC1704">
                    <w:rPr>
                      <w:b/>
                      <w:bCs/>
                    </w:rPr>
                    <w:t>»</w:t>
                  </w:r>
                </w:p>
              </w:tc>
            </w:tr>
          </w:tbl>
          <w:p w14:paraId="75B3B841" w14:textId="2F2BC43B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  <w:tc>
          <w:tcPr>
            <w:tcW w:w="3065" w:type="dxa"/>
          </w:tcPr>
          <w:p w14:paraId="0AB08915" w14:textId="3125D420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Жақсы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067" w:type="dxa"/>
          </w:tcPr>
          <w:p w14:paraId="31879AA9" w14:textId="3D939F0B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428" w:type="dxa"/>
          </w:tcPr>
          <w:p w14:paraId="3A45096E" w14:textId="0BEF24EB" w:rsidR="00550919" w:rsidRPr="00A70B56" w:rsidRDefault="00550919" w:rsidP="00550919">
            <w:pPr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Қанағаттанарлықсыз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</w:tr>
      <w:tr w:rsidR="00550919" w:rsidRPr="00A70B56" w14:paraId="32DB8332" w14:textId="77777777" w:rsidTr="0044725D">
        <w:tc>
          <w:tcPr>
            <w:tcW w:w="2145" w:type="dxa"/>
            <w:vMerge/>
          </w:tcPr>
          <w:p w14:paraId="3DE300CD" w14:textId="77777777" w:rsidR="00550919" w:rsidRPr="00A70B56" w:rsidRDefault="00550919" w:rsidP="00933B8C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2855" w:type="dxa"/>
          </w:tcPr>
          <w:p w14:paraId="48A28CC4" w14:textId="34812D15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30-27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1EFF224F" w14:textId="77777777" w:rsidR="00550919" w:rsidRPr="00A70B56" w:rsidRDefault="00550919" w:rsidP="00933B8C">
            <w:pPr>
              <w:tabs>
                <w:tab w:val="left" w:pos="9480"/>
              </w:tabs>
              <w:rPr>
                <w:b/>
                <w:bCs/>
              </w:rPr>
            </w:pPr>
          </w:p>
        </w:tc>
        <w:tc>
          <w:tcPr>
            <w:tcW w:w="3065" w:type="dxa"/>
          </w:tcPr>
          <w:p w14:paraId="3CD3E1C7" w14:textId="7800E132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lastRenderedPageBreak/>
              <w:t>26-21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27896829" w14:textId="77777777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  <w:tc>
          <w:tcPr>
            <w:tcW w:w="3067" w:type="dxa"/>
          </w:tcPr>
          <w:p w14:paraId="5D6DB0B4" w14:textId="3B280A39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lastRenderedPageBreak/>
              <w:t>20-15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5420D1FD" w14:textId="77777777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  <w:tc>
          <w:tcPr>
            <w:tcW w:w="3428" w:type="dxa"/>
          </w:tcPr>
          <w:p w14:paraId="65E4BDDE" w14:textId="77777777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lastRenderedPageBreak/>
              <w:t>14-</w:t>
            </w:r>
            <w:r>
              <w:rPr>
                <w:b/>
                <w:bCs/>
              </w:rPr>
              <w:t>0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24462A8F" w14:textId="77777777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</w:tr>
      <w:tr w:rsidR="00550919" w:rsidRPr="00A70B56" w14:paraId="37145FBE" w14:textId="77777777" w:rsidTr="0044725D">
        <w:tc>
          <w:tcPr>
            <w:tcW w:w="2145" w:type="dxa"/>
          </w:tcPr>
          <w:p w14:paraId="2A44E770" w14:textId="67C124C2" w:rsidR="00550919" w:rsidRPr="00A70B56" w:rsidRDefault="00550919" w:rsidP="00933B8C">
            <w:pPr>
              <w:tabs>
                <w:tab w:val="left" w:pos="9480"/>
              </w:tabs>
              <w:jc w:val="both"/>
            </w:pPr>
            <w:proofErr w:type="spellStart"/>
            <w:r w:rsidRPr="00550919">
              <w:t>Таңдалған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әдістің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ұсынылған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практикалық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тапсырмаға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қолданылуын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бағалау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және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талдау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алынған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нәтижені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негіздеу</w:t>
            </w:r>
            <w:proofErr w:type="spellEnd"/>
          </w:p>
        </w:tc>
        <w:tc>
          <w:tcPr>
            <w:tcW w:w="2855" w:type="dxa"/>
          </w:tcPr>
          <w:p w14:paraId="306F7819" w14:textId="0C0ADF0E" w:rsidR="00550919" w:rsidRPr="00A70B56" w:rsidRDefault="00550919" w:rsidP="00933B8C">
            <w:pPr>
              <w:tabs>
                <w:tab w:val="left" w:pos="9480"/>
              </w:tabs>
              <w:jc w:val="both"/>
            </w:pPr>
            <w:proofErr w:type="spellStart"/>
            <w:r w:rsidRPr="00550919">
              <w:t>Белгілі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бір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тақырып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бойынша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әдістер</w:t>
            </w:r>
            <w:proofErr w:type="spellEnd"/>
            <w:r w:rsidRPr="00550919">
              <w:t xml:space="preserve"> мен </w:t>
            </w:r>
            <w:proofErr w:type="spellStart"/>
            <w:r w:rsidRPr="00550919">
              <w:t>технологияларды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интеграциялау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негіздеу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және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талдау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қабілеті</w:t>
            </w:r>
            <w:proofErr w:type="spellEnd"/>
            <w:r w:rsidRPr="00550919">
              <w:t xml:space="preserve"> бар; </w:t>
            </w:r>
            <w:proofErr w:type="spellStart"/>
            <w:r w:rsidRPr="00550919">
              <w:t>жауап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құрылымдалған</w:t>
            </w:r>
            <w:proofErr w:type="spellEnd"/>
            <w:r w:rsidRPr="00550919">
              <w:t xml:space="preserve">; 5 теория, </w:t>
            </w:r>
            <w:proofErr w:type="spellStart"/>
            <w:r w:rsidRPr="00550919">
              <w:t>ғылыми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мектеп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бағыт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бойынша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талдау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жасалған</w:t>
            </w:r>
            <w:proofErr w:type="spellEnd"/>
            <w:r w:rsidRPr="00550919">
              <w:t xml:space="preserve">; </w:t>
            </w:r>
            <w:proofErr w:type="spellStart"/>
            <w:r w:rsidRPr="00550919">
              <w:t>жауаптар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мысалдармен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көрнекілікпен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соның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ішінде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студенттің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жеке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тәжірибесінен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алынған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материалдармен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иллюстрацияланған</w:t>
            </w:r>
            <w:proofErr w:type="spellEnd"/>
            <w:r w:rsidRPr="00550919">
              <w:t xml:space="preserve">; </w:t>
            </w:r>
            <w:proofErr w:type="spellStart"/>
            <w:r w:rsidRPr="00550919">
              <w:t>ғылыми</w:t>
            </w:r>
            <w:proofErr w:type="spellEnd"/>
            <w:r w:rsidRPr="00550919">
              <w:t xml:space="preserve"> диалог </w:t>
            </w:r>
            <w:proofErr w:type="spellStart"/>
            <w:r w:rsidRPr="00550919">
              <w:t>жүргізе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біледі</w:t>
            </w:r>
            <w:proofErr w:type="spellEnd"/>
            <w:r w:rsidRPr="00550919">
              <w:t>.</w:t>
            </w:r>
          </w:p>
        </w:tc>
        <w:tc>
          <w:tcPr>
            <w:tcW w:w="3065" w:type="dxa"/>
          </w:tcPr>
          <w:p w14:paraId="3F5F2AB4" w14:textId="6B5DDE11" w:rsidR="00550919" w:rsidRPr="00A70B56" w:rsidRDefault="00550919" w:rsidP="00933B8C">
            <w:pPr>
              <w:tabs>
                <w:tab w:val="left" w:pos="9480"/>
              </w:tabs>
              <w:jc w:val="both"/>
            </w:pPr>
            <w:proofErr w:type="spellStart"/>
            <w:r w:rsidRPr="00550919">
              <w:t>Әдістер</w:t>
            </w:r>
            <w:proofErr w:type="spellEnd"/>
            <w:r w:rsidRPr="00550919">
              <w:t xml:space="preserve"> мен </w:t>
            </w:r>
            <w:proofErr w:type="spellStart"/>
            <w:r w:rsidRPr="00550919">
              <w:t>технологияларды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интеграциялау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және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талдау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негізінен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жүзеге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асырылған</w:t>
            </w:r>
            <w:proofErr w:type="spellEnd"/>
            <w:r w:rsidRPr="00550919">
              <w:t>, ой-</w:t>
            </w:r>
            <w:proofErr w:type="spellStart"/>
            <w:r w:rsidRPr="00550919">
              <w:t>пікірлерін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бекіту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үшін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көрнекіліктер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қолданылады</w:t>
            </w:r>
            <w:proofErr w:type="spellEnd"/>
            <w:r w:rsidRPr="00550919">
              <w:t xml:space="preserve">; </w:t>
            </w:r>
            <w:proofErr w:type="spellStart"/>
            <w:r w:rsidRPr="00550919">
              <w:t>ғылыми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ұғымдар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пайдаланылғанымен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аздаған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қателер</w:t>
            </w:r>
            <w:proofErr w:type="spellEnd"/>
            <w:r w:rsidRPr="00550919">
              <w:t xml:space="preserve"> бар; 3–4 теория, </w:t>
            </w:r>
            <w:proofErr w:type="spellStart"/>
            <w:r w:rsidRPr="00550919">
              <w:t>ғылыми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мектеп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немесе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бағыт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бойынша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талдау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жасалған</w:t>
            </w:r>
            <w:proofErr w:type="spellEnd"/>
            <w:r w:rsidRPr="00550919">
              <w:t>.</w:t>
            </w:r>
          </w:p>
        </w:tc>
        <w:tc>
          <w:tcPr>
            <w:tcW w:w="3067" w:type="dxa"/>
          </w:tcPr>
          <w:p w14:paraId="40F60A24" w14:textId="21DBD582" w:rsidR="00550919" w:rsidRPr="00A70B56" w:rsidRDefault="00550919" w:rsidP="00933B8C">
            <w:pPr>
              <w:tabs>
                <w:tab w:val="left" w:pos="9480"/>
              </w:tabs>
              <w:jc w:val="both"/>
            </w:pPr>
            <w:proofErr w:type="spellStart"/>
            <w:r w:rsidRPr="00550919">
              <w:t>Курстың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заңдылықтары</w:t>
            </w:r>
            <w:proofErr w:type="spellEnd"/>
            <w:r w:rsidRPr="00550919">
              <w:t xml:space="preserve"> мен </w:t>
            </w:r>
            <w:proofErr w:type="spellStart"/>
            <w:r w:rsidRPr="00550919">
              <w:t>принциптерін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үстірт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негіздеу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оқу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бағдарламасының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негізгі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материалын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қолдану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әлсіз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өз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бетінше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қайта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жаңғыртуда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қиындықтар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туындайды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жетекші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сұрақтарды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қажет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етеді</w:t>
            </w:r>
            <w:proofErr w:type="spellEnd"/>
            <w:r w:rsidRPr="00A70B56">
              <w:t>.</w:t>
            </w:r>
          </w:p>
        </w:tc>
        <w:tc>
          <w:tcPr>
            <w:tcW w:w="3428" w:type="dxa"/>
          </w:tcPr>
          <w:p w14:paraId="348EA9A6" w14:textId="77777777" w:rsidR="00550919" w:rsidRDefault="00550919" w:rsidP="00550919">
            <w:pPr>
              <w:jc w:val="both"/>
              <w:rPr>
                <w:lang w:eastAsia="ru-KZ"/>
              </w:rPr>
            </w:pPr>
            <w:proofErr w:type="spellStart"/>
            <w:r>
              <w:t>Әдістер</w:t>
            </w:r>
            <w:proofErr w:type="spellEnd"/>
            <w:r>
              <w:t xml:space="preserve"> мен </w:t>
            </w:r>
            <w:proofErr w:type="spellStart"/>
            <w:r>
              <w:t>технологияларды</w:t>
            </w:r>
            <w:proofErr w:type="spellEnd"/>
            <w:r>
              <w:t xml:space="preserve"> </w:t>
            </w:r>
            <w:proofErr w:type="spellStart"/>
            <w:r>
              <w:t>қолдануды</w:t>
            </w:r>
            <w:proofErr w:type="spellEnd"/>
            <w:r>
              <w:t xml:space="preserve"> </w:t>
            </w:r>
            <w:proofErr w:type="spellStart"/>
            <w:r>
              <w:t>негіздеу</w:t>
            </w:r>
            <w:proofErr w:type="spellEnd"/>
            <w:r>
              <w:t xml:space="preserve"> мен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  <w:r>
              <w:t xml:space="preserve">,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беруде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тек </w:t>
            </w:r>
            <w:proofErr w:type="spellStart"/>
            <w:r>
              <w:t>репродуктивті</w:t>
            </w:r>
            <w:proofErr w:type="spellEnd"/>
            <w:r>
              <w:t xml:space="preserve"> </w:t>
            </w:r>
            <w:proofErr w:type="spellStart"/>
            <w:r>
              <w:t>деңгейде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береді</w:t>
            </w:r>
            <w:proofErr w:type="spellEnd"/>
            <w:r>
              <w:t>.</w:t>
            </w:r>
          </w:p>
          <w:p w14:paraId="42078F61" w14:textId="40A83017" w:rsidR="00550919" w:rsidRPr="00A70B56" w:rsidRDefault="00550919" w:rsidP="00933B8C">
            <w:pPr>
              <w:tabs>
                <w:tab w:val="left" w:pos="9480"/>
              </w:tabs>
              <w:jc w:val="both"/>
            </w:pPr>
          </w:p>
        </w:tc>
      </w:tr>
    </w:tbl>
    <w:p w14:paraId="4C17C613" w14:textId="77777777" w:rsidR="00641150" w:rsidRDefault="00641150" w:rsidP="00641150">
      <w:pPr>
        <w:pStyle w:val="a4"/>
        <w:rPr>
          <w:szCs w:val="28"/>
          <w:lang w:val="kk-KZ"/>
        </w:rPr>
      </w:pPr>
    </w:p>
    <w:p w14:paraId="0BDA6CA9" w14:textId="77777777" w:rsidR="0044725D" w:rsidRDefault="0044725D" w:rsidP="00641150">
      <w:pPr>
        <w:pStyle w:val="a4"/>
        <w:rPr>
          <w:szCs w:val="28"/>
          <w:lang w:val="kk-KZ"/>
        </w:rPr>
      </w:pPr>
    </w:p>
    <w:p w14:paraId="4153D43A" w14:textId="77777777" w:rsidR="0044725D" w:rsidRDefault="0044725D" w:rsidP="00641150">
      <w:pPr>
        <w:pStyle w:val="a4"/>
        <w:rPr>
          <w:szCs w:val="28"/>
          <w:lang w:val="kk-KZ"/>
        </w:rPr>
      </w:pPr>
    </w:p>
    <w:p w14:paraId="69604E5C" w14:textId="77777777" w:rsidR="0044725D" w:rsidRDefault="0044725D" w:rsidP="00641150">
      <w:pPr>
        <w:pStyle w:val="a4"/>
        <w:rPr>
          <w:szCs w:val="28"/>
          <w:lang w:val="kk-KZ"/>
        </w:rPr>
      </w:pPr>
    </w:p>
    <w:p w14:paraId="70AD8B0F" w14:textId="77777777" w:rsidR="0044725D" w:rsidRDefault="0044725D" w:rsidP="00641150">
      <w:pPr>
        <w:pStyle w:val="a4"/>
        <w:rPr>
          <w:szCs w:val="28"/>
          <w:lang w:val="kk-KZ"/>
        </w:rPr>
      </w:pPr>
    </w:p>
    <w:p w14:paraId="7E86B5CE" w14:textId="77777777" w:rsidR="0044725D" w:rsidRDefault="0044725D" w:rsidP="00641150">
      <w:pPr>
        <w:pStyle w:val="a4"/>
        <w:rPr>
          <w:szCs w:val="28"/>
          <w:lang w:val="kk-KZ"/>
        </w:rPr>
      </w:pPr>
    </w:p>
    <w:p w14:paraId="52D998D3" w14:textId="5B00D3A3" w:rsidR="0044725D" w:rsidRPr="0044725D" w:rsidRDefault="0044725D" w:rsidP="00641150">
      <w:pPr>
        <w:pStyle w:val="a4"/>
        <w:rPr>
          <w:szCs w:val="28"/>
          <w:lang w:val="kk-KZ"/>
        </w:rPr>
      </w:pPr>
      <w:r>
        <w:rPr>
          <w:szCs w:val="28"/>
          <w:lang w:val="kk-KZ"/>
        </w:rPr>
        <w:t xml:space="preserve">                                            </w:t>
      </w:r>
      <w:r w:rsidRPr="0044725D">
        <w:rPr>
          <w:b/>
          <w:bCs/>
          <w:szCs w:val="28"/>
          <w:lang w:val="kk-KZ"/>
        </w:rPr>
        <w:t xml:space="preserve">Лектор                                                                  </w:t>
      </w:r>
      <w:r w:rsidRPr="002C01D2">
        <w:rPr>
          <w:szCs w:val="28"/>
          <w:lang w:val="kk-KZ"/>
        </w:rPr>
        <w:t>аға оқытушы</w:t>
      </w:r>
      <w:r w:rsidRPr="00FE6469">
        <w:rPr>
          <w:szCs w:val="28"/>
          <w:lang w:val="kk-KZ"/>
        </w:rPr>
        <w:t>,</w:t>
      </w:r>
      <w:r w:rsidRPr="00B732C1">
        <w:rPr>
          <w:spacing w:val="-2"/>
          <w:szCs w:val="28"/>
          <w:lang w:val="kk-KZ"/>
        </w:rPr>
        <w:t xml:space="preserve"> </w:t>
      </w:r>
      <w:r w:rsidRPr="00C962E8">
        <w:rPr>
          <w:spacing w:val="-2"/>
          <w:szCs w:val="28"/>
          <w:lang w:val="kk-KZ"/>
        </w:rPr>
        <w:t xml:space="preserve">PhD </w:t>
      </w:r>
      <w:r w:rsidR="00BA403D">
        <w:rPr>
          <w:spacing w:val="-2"/>
          <w:szCs w:val="28"/>
          <w:lang w:val="kk-KZ"/>
        </w:rPr>
        <w:t xml:space="preserve"> Карибаев Б.А.</w:t>
      </w:r>
    </w:p>
    <w:p w14:paraId="4716A7EF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4B355E48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078ABF3E" w14:textId="685D4276" w:rsidR="00641150" w:rsidRPr="00397C6E" w:rsidRDefault="002C01D2" w:rsidP="002C01D2">
      <w:pPr>
        <w:pStyle w:val="a4"/>
        <w:tabs>
          <w:tab w:val="left" w:pos="1635"/>
        </w:tabs>
        <w:rPr>
          <w:szCs w:val="28"/>
          <w:lang w:val="kk-KZ"/>
        </w:rPr>
      </w:pPr>
      <w:r>
        <w:rPr>
          <w:szCs w:val="28"/>
          <w:lang w:val="kk-KZ"/>
        </w:rPr>
        <w:tab/>
      </w:r>
    </w:p>
    <w:p w14:paraId="70D763EB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122129A2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1D46D7B0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41CD3861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78F8B8FA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78DD438E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1266E72B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10BF2501" w14:textId="77777777" w:rsidR="00641150" w:rsidRPr="00397C6E" w:rsidRDefault="00641150" w:rsidP="00641150">
      <w:pPr>
        <w:rPr>
          <w:sz w:val="28"/>
          <w:szCs w:val="28"/>
          <w:lang w:val="kk-KZ"/>
        </w:rPr>
      </w:pPr>
    </w:p>
    <w:p w14:paraId="5B759EA3" w14:textId="77777777" w:rsidR="00641150" w:rsidRPr="00397C6E" w:rsidRDefault="00641150" w:rsidP="00641150">
      <w:pPr>
        <w:rPr>
          <w:sz w:val="28"/>
          <w:szCs w:val="28"/>
          <w:lang w:val="kk-KZ"/>
        </w:rPr>
      </w:pPr>
    </w:p>
    <w:p w14:paraId="3BA496E9" w14:textId="77777777" w:rsidR="00641150" w:rsidRPr="00397C6E" w:rsidRDefault="00641150" w:rsidP="00641150">
      <w:pPr>
        <w:rPr>
          <w:sz w:val="28"/>
          <w:szCs w:val="28"/>
          <w:lang w:val="kk-KZ"/>
        </w:rPr>
      </w:pPr>
    </w:p>
    <w:sectPr w:rsidR="00641150" w:rsidRPr="00397C6E" w:rsidSect="00A70B5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072E1697"/>
    <w:multiLevelType w:val="hybridMultilevel"/>
    <w:tmpl w:val="31EEF6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8554D"/>
    <w:multiLevelType w:val="hybridMultilevel"/>
    <w:tmpl w:val="09984F2C"/>
    <w:lvl w:ilvl="0" w:tplc="D6AE9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6D08"/>
    <w:multiLevelType w:val="hybridMultilevel"/>
    <w:tmpl w:val="5234E416"/>
    <w:lvl w:ilvl="0" w:tplc="D442616A">
      <w:start w:val="1"/>
      <w:numFmt w:val="decimal"/>
      <w:lvlText w:val="%1."/>
      <w:lvlJc w:val="left"/>
      <w:pPr>
        <w:ind w:left="12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94E90A">
      <w:numFmt w:val="bullet"/>
      <w:lvlText w:val="•"/>
      <w:lvlJc w:val="left"/>
      <w:pPr>
        <w:ind w:left="1066" w:hanging="412"/>
      </w:pPr>
      <w:rPr>
        <w:rFonts w:hint="default"/>
        <w:lang w:val="ru-RU" w:eastAsia="en-US" w:bidi="ar-SA"/>
      </w:rPr>
    </w:lvl>
    <w:lvl w:ilvl="2" w:tplc="A3D6CD36">
      <w:numFmt w:val="bullet"/>
      <w:lvlText w:val="•"/>
      <w:lvlJc w:val="left"/>
      <w:pPr>
        <w:ind w:left="2013" w:hanging="412"/>
      </w:pPr>
      <w:rPr>
        <w:rFonts w:hint="default"/>
        <w:lang w:val="ru-RU" w:eastAsia="en-US" w:bidi="ar-SA"/>
      </w:rPr>
    </w:lvl>
    <w:lvl w:ilvl="3" w:tplc="4072AB64">
      <w:numFmt w:val="bullet"/>
      <w:lvlText w:val="•"/>
      <w:lvlJc w:val="left"/>
      <w:pPr>
        <w:ind w:left="2959" w:hanging="412"/>
      </w:pPr>
      <w:rPr>
        <w:rFonts w:hint="default"/>
        <w:lang w:val="ru-RU" w:eastAsia="en-US" w:bidi="ar-SA"/>
      </w:rPr>
    </w:lvl>
    <w:lvl w:ilvl="4" w:tplc="8DDCAF54">
      <w:numFmt w:val="bullet"/>
      <w:lvlText w:val="•"/>
      <w:lvlJc w:val="left"/>
      <w:pPr>
        <w:ind w:left="3906" w:hanging="412"/>
      </w:pPr>
      <w:rPr>
        <w:rFonts w:hint="default"/>
        <w:lang w:val="ru-RU" w:eastAsia="en-US" w:bidi="ar-SA"/>
      </w:rPr>
    </w:lvl>
    <w:lvl w:ilvl="5" w:tplc="9C084830">
      <w:numFmt w:val="bullet"/>
      <w:lvlText w:val="•"/>
      <w:lvlJc w:val="left"/>
      <w:pPr>
        <w:ind w:left="4853" w:hanging="412"/>
      </w:pPr>
      <w:rPr>
        <w:rFonts w:hint="default"/>
        <w:lang w:val="ru-RU" w:eastAsia="en-US" w:bidi="ar-SA"/>
      </w:rPr>
    </w:lvl>
    <w:lvl w:ilvl="6" w:tplc="B330C048">
      <w:numFmt w:val="bullet"/>
      <w:lvlText w:val="•"/>
      <w:lvlJc w:val="left"/>
      <w:pPr>
        <w:ind w:left="5799" w:hanging="412"/>
      </w:pPr>
      <w:rPr>
        <w:rFonts w:hint="default"/>
        <w:lang w:val="ru-RU" w:eastAsia="en-US" w:bidi="ar-SA"/>
      </w:rPr>
    </w:lvl>
    <w:lvl w:ilvl="7" w:tplc="07C8FFF0">
      <w:numFmt w:val="bullet"/>
      <w:lvlText w:val="•"/>
      <w:lvlJc w:val="left"/>
      <w:pPr>
        <w:ind w:left="6746" w:hanging="412"/>
      </w:pPr>
      <w:rPr>
        <w:rFonts w:hint="default"/>
        <w:lang w:val="ru-RU" w:eastAsia="en-US" w:bidi="ar-SA"/>
      </w:rPr>
    </w:lvl>
    <w:lvl w:ilvl="8" w:tplc="2A322DD6">
      <w:numFmt w:val="bullet"/>
      <w:lvlText w:val="•"/>
      <w:lvlJc w:val="left"/>
      <w:pPr>
        <w:ind w:left="7693" w:hanging="412"/>
      </w:pPr>
      <w:rPr>
        <w:rFonts w:hint="default"/>
        <w:lang w:val="ru-RU" w:eastAsia="en-US" w:bidi="ar-SA"/>
      </w:rPr>
    </w:lvl>
  </w:abstractNum>
  <w:abstractNum w:abstractNumId="4" w15:restartNumberingAfterBreak="0">
    <w:nsid w:val="109B4528"/>
    <w:multiLevelType w:val="hybridMultilevel"/>
    <w:tmpl w:val="B55C106C"/>
    <w:lvl w:ilvl="0" w:tplc="43BE5F16">
      <w:start w:val="1"/>
      <w:numFmt w:val="decimal"/>
      <w:lvlText w:val="%1."/>
      <w:lvlJc w:val="left"/>
      <w:pPr>
        <w:ind w:left="81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EC943C">
      <w:numFmt w:val="bullet"/>
      <w:lvlText w:val="•"/>
      <w:lvlJc w:val="left"/>
      <w:pPr>
        <w:ind w:left="1696" w:hanging="240"/>
      </w:pPr>
      <w:rPr>
        <w:rFonts w:hint="default"/>
        <w:lang w:val="ru-RU" w:eastAsia="en-US" w:bidi="ar-SA"/>
      </w:rPr>
    </w:lvl>
    <w:lvl w:ilvl="2" w:tplc="38545D0A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A01E32E0"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4" w:tplc="13DAF0F0">
      <w:numFmt w:val="bullet"/>
      <w:lvlText w:val="•"/>
      <w:lvlJc w:val="left"/>
      <w:pPr>
        <w:ind w:left="4326" w:hanging="240"/>
      </w:pPr>
      <w:rPr>
        <w:rFonts w:hint="default"/>
        <w:lang w:val="ru-RU" w:eastAsia="en-US" w:bidi="ar-SA"/>
      </w:rPr>
    </w:lvl>
    <w:lvl w:ilvl="5" w:tplc="B8E6CC90">
      <w:numFmt w:val="bullet"/>
      <w:lvlText w:val="•"/>
      <w:lvlJc w:val="left"/>
      <w:pPr>
        <w:ind w:left="5203" w:hanging="240"/>
      </w:pPr>
      <w:rPr>
        <w:rFonts w:hint="default"/>
        <w:lang w:val="ru-RU" w:eastAsia="en-US" w:bidi="ar-SA"/>
      </w:rPr>
    </w:lvl>
    <w:lvl w:ilvl="6" w:tplc="62DC228A">
      <w:numFmt w:val="bullet"/>
      <w:lvlText w:val="•"/>
      <w:lvlJc w:val="left"/>
      <w:pPr>
        <w:ind w:left="6079" w:hanging="240"/>
      </w:pPr>
      <w:rPr>
        <w:rFonts w:hint="default"/>
        <w:lang w:val="ru-RU" w:eastAsia="en-US" w:bidi="ar-SA"/>
      </w:rPr>
    </w:lvl>
    <w:lvl w:ilvl="7" w:tplc="56F44BB4">
      <w:numFmt w:val="bullet"/>
      <w:lvlText w:val="•"/>
      <w:lvlJc w:val="left"/>
      <w:pPr>
        <w:ind w:left="6956" w:hanging="240"/>
      </w:pPr>
      <w:rPr>
        <w:rFonts w:hint="default"/>
        <w:lang w:val="ru-RU" w:eastAsia="en-US" w:bidi="ar-SA"/>
      </w:rPr>
    </w:lvl>
    <w:lvl w:ilvl="8" w:tplc="AF1C43AC">
      <w:numFmt w:val="bullet"/>
      <w:lvlText w:val="•"/>
      <w:lvlJc w:val="left"/>
      <w:pPr>
        <w:ind w:left="783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1F04958"/>
    <w:multiLevelType w:val="multilevel"/>
    <w:tmpl w:val="09DECF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004A6"/>
    <w:multiLevelType w:val="hybridMultilevel"/>
    <w:tmpl w:val="041E2A4C"/>
    <w:lvl w:ilvl="0" w:tplc="14F20F58">
      <w:start w:val="1"/>
      <w:numFmt w:val="decimal"/>
      <w:lvlText w:val="%1."/>
      <w:lvlJc w:val="left"/>
      <w:pPr>
        <w:ind w:left="122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5EE920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2" w:tplc="060E862A">
      <w:numFmt w:val="bullet"/>
      <w:lvlText w:val="•"/>
      <w:lvlJc w:val="left"/>
      <w:pPr>
        <w:ind w:left="2013" w:hanging="287"/>
      </w:pPr>
      <w:rPr>
        <w:rFonts w:hint="default"/>
        <w:lang w:val="ru-RU" w:eastAsia="en-US" w:bidi="ar-SA"/>
      </w:rPr>
    </w:lvl>
    <w:lvl w:ilvl="3" w:tplc="9DF2F2BE">
      <w:numFmt w:val="bullet"/>
      <w:lvlText w:val="•"/>
      <w:lvlJc w:val="left"/>
      <w:pPr>
        <w:ind w:left="2959" w:hanging="287"/>
      </w:pPr>
      <w:rPr>
        <w:rFonts w:hint="default"/>
        <w:lang w:val="ru-RU" w:eastAsia="en-US" w:bidi="ar-SA"/>
      </w:rPr>
    </w:lvl>
    <w:lvl w:ilvl="4" w:tplc="271839E4">
      <w:numFmt w:val="bullet"/>
      <w:lvlText w:val="•"/>
      <w:lvlJc w:val="left"/>
      <w:pPr>
        <w:ind w:left="3906" w:hanging="287"/>
      </w:pPr>
      <w:rPr>
        <w:rFonts w:hint="default"/>
        <w:lang w:val="ru-RU" w:eastAsia="en-US" w:bidi="ar-SA"/>
      </w:rPr>
    </w:lvl>
    <w:lvl w:ilvl="5" w:tplc="337696FE">
      <w:numFmt w:val="bullet"/>
      <w:lvlText w:val="•"/>
      <w:lvlJc w:val="left"/>
      <w:pPr>
        <w:ind w:left="4853" w:hanging="287"/>
      </w:pPr>
      <w:rPr>
        <w:rFonts w:hint="default"/>
        <w:lang w:val="ru-RU" w:eastAsia="en-US" w:bidi="ar-SA"/>
      </w:rPr>
    </w:lvl>
    <w:lvl w:ilvl="6" w:tplc="38081D70">
      <w:numFmt w:val="bullet"/>
      <w:lvlText w:val="•"/>
      <w:lvlJc w:val="left"/>
      <w:pPr>
        <w:ind w:left="5799" w:hanging="287"/>
      </w:pPr>
      <w:rPr>
        <w:rFonts w:hint="default"/>
        <w:lang w:val="ru-RU" w:eastAsia="en-US" w:bidi="ar-SA"/>
      </w:rPr>
    </w:lvl>
    <w:lvl w:ilvl="7" w:tplc="C3285A66">
      <w:numFmt w:val="bullet"/>
      <w:lvlText w:val="•"/>
      <w:lvlJc w:val="left"/>
      <w:pPr>
        <w:ind w:left="6746" w:hanging="287"/>
      </w:pPr>
      <w:rPr>
        <w:rFonts w:hint="default"/>
        <w:lang w:val="ru-RU" w:eastAsia="en-US" w:bidi="ar-SA"/>
      </w:rPr>
    </w:lvl>
    <w:lvl w:ilvl="8" w:tplc="614C13B4">
      <w:numFmt w:val="bullet"/>
      <w:lvlText w:val="•"/>
      <w:lvlJc w:val="left"/>
      <w:pPr>
        <w:ind w:left="7693" w:hanging="287"/>
      </w:pPr>
      <w:rPr>
        <w:rFonts w:hint="default"/>
        <w:lang w:val="ru-RU" w:eastAsia="en-US" w:bidi="ar-SA"/>
      </w:rPr>
    </w:lvl>
  </w:abstractNum>
  <w:abstractNum w:abstractNumId="7" w15:restartNumberingAfterBreak="0">
    <w:nsid w:val="13E440AF"/>
    <w:multiLevelType w:val="hybridMultilevel"/>
    <w:tmpl w:val="0E10DC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F5671"/>
    <w:multiLevelType w:val="hybridMultilevel"/>
    <w:tmpl w:val="71EA8846"/>
    <w:lvl w:ilvl="0" w:tplc="77C8953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7" w:hanging="360"/>
      </w:pPr>
    </w:lvl>
    <w:lvl w:ilvl="2" w:tplc="2000001B" w:tentative="1">
      <w:start w:val="1"/>
      <w:numFmt w:val="lowerRoman"/>
      <w:lvlText w:val="%3."/>
      <w:lvlJc w:val="right"/>
      <w:pPr>
        <w:ind w:left="2117" w:hanging="180"/>
      </w:pPr>
    </w:lvl>
    <w:lvl w:ilvl="3" w:tplc="2000000F" w:tentative="1">
      <w:start w:val="1"/>
      <w:numFmt w:val="decimal"/>
      <w:lvlText w:val="%4."/>
      <w:lvlJc w:val="left"/>
      <w:pPr>
        <w:ind w:left="2837" w:hanging="360"/>
      </w:pPr>
    </w:lvl>
    <w:lvl w:ilvl="4" w:tplc="20000019" w:tentative="1">
      <w:start w:val="1"/>
      <w:numFmt w:val="lowerLetter"/>
      <w:lvlText w:val="%5."/>
      <w:lvlJc w:val="left"/>
      <w:pPr>
        <w:ind w:left="3557" w:hanging="360"/>
      </w:pPr>
    </w:lvl>
    <w:lvl w:ilvl="5" w:tplc="2000001B" w:tentative="1">
      <w:start w:val="1"/>
      <w:numFmt w:val="lowerRoman"/>
      <w:lvlText w:val="%6."/>
      <w:lvlJc w:val="right"/>
      <w:pPr>
        <w:ind w:left="4277" w:hanging="180"/>
      </w:pPr>
    </w:lvl>
    <w:lvl w:ilvl="6" w:tplc="2000000F" w:tentative="1">
      <w:start w:val="1"/>
      <w:numFmt w:val="decimal"/>
      <w:lvlText w:val="%7."/>
      <w:lvlJc w:val="left"/>
      <w:pPr>
        <w:ind w:left="4997" w:hanging="360"/>
      </w:pPr>
    </w:lvl>
    <w:lvl w:ilvl="7" w:tplc="20000019" w:tentative="1">
      <w:start w:val="1"/>
      <w:numFmt w:val="lowerLetter"/>
      <w:lvlText w:val="%8."/>
      <w:lvlJc w:val="left"/>
      <w:pPr>
        <w:ind w:left="5717" w:hanging="360"/>
      </w:pPr>
    </w:lvl>
    <w:lvl w:ilvl="8" w:tplc="200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19B5642B"/>
    <w:multiLevelType w:val="hybridMultilevel"/>
    <w:tmpl w:val="24565FE0"/>
    <w:lvl w:ilvl="0" w:tplc="E5CEC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A056A"/>
    <w:multiLevelType w:val="multilevel"/>
    <w:tmpl w:val="BA3654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CA4AE8"/>
    <w:multiLevelType w:val="multilevel"/>
    <w:tmpl w:val="B7326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A4515B"/>
    <w:multiLevelType w:val="multilevel"/>
    <w:tmpl w:val="D0D0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1F10"/>
    <w:multiLevelType w:val="hybridMultilevel"/>
    <w:tmpl w:val="613473FE"/>
    <w:lvl w:ilvl="0" w:tplc="5AB09820">
      <w:start w:val="1"/>
      <w:numFmt w:val="decimal"/>
      <w:lvlText w:val="%1."/>
      <w:lvlJc w:val="left"/>
      <w:pPr>
        <w:ind w:left="12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C047E">
      <w:numFmt w:val="bullet"/>
      <w:lvlText w:val="•"/>
      <w:lvlJc w:val="left"/>
      <w:pPr>
        <w:ind w:left="1066" w:hanging="271"/>
      </w:pPr>
      <w:rPr>
        <w:rFonts w:hint="default"/>
        <w:lang w:val="ru-RU" w:eastAsia="en-US" w:bidi="ar-SA"/>
      </w:rPr>
    </w:lvl>
    <w:lvl w:ilvl="2" w:tplc="C876DF1A">
      <w:numFmt w:val="bullet"/>
      <w:lvlText w:val="•"/>
      <w:lvlJc w:val="left"/>
      <w:pPr>
        <w:ind w:left="2013" w:hanging="271"/>
      </w:pPr>
      <w:rPr>
        <w:rFonts w:hint="default"/>
        <w:lang w:val="ru-RU" w:eastAsia="en-US" w:bidi="ar-SA"/>
      </w:rPr>
    </w:lvl>
    <w:lvl w:ilvl="3" w:tplc="A85C77D0">
      <w:numFmt w:val="bullet"/>
      <w:lvlText w:val="•"/>
      <w:lvlJc w:val="left"/>
      <w:pPr>
        <w:ind w:left="2959" w:hanging="271"/>
      </w:pPr>
      <w:rPr>
        <w:rFonts w:hint="default"/>
        <w:lang w:val="ru-RU" w:eastAsia="en-US" w:bidi="ar-SA"/>
      </w:rPr>
    </w:lvl>
    <w:lvl w:ilvl="4" w:tplc="EBA816EA">
      <w:numFmt w:val="bullet"/>
      <w:lvlText w:val="•"/>
      <w:lvlJc w:val="left"/>
      <w:pPr>
        <w:ind w:left="3906" w:hanging="271"/>
      </w:pPr>
      <w:rPr>
        <w:rFonts w:hint="default"/>
        <w:lang w:val="ru-RU" w:eastAsia="en-US" w:bidi="ar-SA"/>
      </w:rPr>
    </w:lvl>
    <w:lvl w:ilvl="5" w:tplc="81DC7DBC">
      <w:numFmt w:val="bullet"/>
      <w:lvlText w:val="•"/>
      <w:lvlJc w:val="left"/>
      <w:pPr>
        <w:ind w:left="4853" w:hanging="271"/>
      </w:pPr>
      <w:rPr>
        <w:rFonts w:hint="default"/>
        <w:lang w:val="ru-RU" w:eastAsia="en-US" w:bidi="ar-SA"/>
      </w:rPr>
    </w:lvl>
    <w:lvl w:ilvl="6" w:tplc="13B8022A">
      <w:numFmt w:val="bullet"/>
      <w:lvlText w:val="•"/>
      <w:lvlJc w:val="left"/>
      <w:pPr>
        <w:ind w:left="5799" w:hanging="271"/>
      </w:pPr>
      <w:rPr>
        <w:rFonts w:hint="default"/>
        <w:lang w:val="ru-RU" w:eastAsia="en-US" w:bidi="ar-SA"/>
      </w:rPr>
    </w:lvl>
    <w:lvl w:ilvl="7" w:tplc="4C98BDCA">
      <w:numFmt w:val="bullet"/>
      <w:lvlText w:val="•"/>
      <w:lvlJc w:val="left"/>
      <w:pPr>
        <w:ind w:left="6746" w:hanging="271"/>
      </w:pPr>
      <w:rPr>
        <w:rFonts w:hint="default"/>
        <w:lang w:val="ru-RU" w:eastAsia="en-US" w:bidi="ar-SA"/>
      </w:rPr>
    </w:lvl>
    <w:lvl w:ilvl="8" w:tplc="70F292DA">
      <w:numFmt w:val="bullet"/>
      <w:lvlText w:val="•"/>
      <w:lvlJc w:val="left"/>
      <w:pPr>
        <w:ind w:left="7693" w:hanging="271"/>
      </w:pPr>
      <w:rPr>
        <w:rFonts w:hint="default"/>
        <w:lang w:val="ru-RU" w:eastAsia="en-US" w:bidi="ar-SA"/>
      </w:rPr>
    </w:lvl>
  </w:abstractNum>
  <w:abstractNum w:abstractNumId="18" w15:restartNumberingAfterBreak="0">
    <w:nsid w:val="41F75AE5"/>
    <w:multiLevelType w:val="hybridMultilevel"/>
    <w:tmpl w:val="BED45B18"/>
    <w:lvl w:ilvl="0" w:tplc="9F6A2CD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7C22E9C"/>
    <w:multiLevelType w:val="hybridMultilevel"/>
    <w:tmpl w:val="88025E56"/>
    <w:lvl w:ilvl="0" w:tplc="7D6621C8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D6007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4B64CC6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DBFE4F2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5B86BF66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2198108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1682D93E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BF1876E4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81DE979C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A8D3A48"/>
    <w:multiLevelType w:val="multilevel"/>
    <w:tmpl w:val="53601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5D1056"/>
    <w:multiLevelType w:val="multilevel"/>
    <w:tmpl w:val="B988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475A7"/>
    <w:multiLevelType w:val="hybridMultilevel"/>
    <w:tmpl w:val="AC887E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F790A"/>
    <w:multiLevelType w:val="multilevel"/>
    <w:tmpl w:val="6B90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C3F84"/>
    <w:multiLevelType w:val="hybridMultilevel"/>
    <w:tmpl w:val="635E6554"/>
    <w:lvl w:ilvl="0" w:tplc="B7AE255E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220B2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97F08118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0922DC2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91F295AE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A3ACAE3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C794F07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1CD44BE4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CAE093DC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532405D"/>
    <w:multiLevelType w:val="multilevel"/>
    <w:tmpl w:val="CD0858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027B5"/>
    <w:multiLevelType w:val="hybridMultilevel"/>
    <w:tmpl w:val="8AC0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74549"/>
    <w:multiLevelType w:val="multilevel"/>
    <w:tmpl w:val="92F6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965896">
    <w:abstractNumId w:val="0"/>
  </w:num>
  <w:num w:numId="2" w16cid:durableId="1683123360">
    <w:abstractNumId w:val="15"/>
  </w:num>
  <w:num w:numId="3" w16cid:durableId="187833595">
    <w:abstractNumId w:val="23"/>
  </w:num>
  <w:num w:numId="4" w16cid:durableId="292637978">
    <w:abstractNumId w:val="25"/>
  </w:num>
  <w:num w:numId="5" w16cid:durableId="1203901188">
    <w:abstractNumId w:val="16"/>
  </w:num>
  <w:num w:numId="6" w16cid:durableId="1053190266">
    <w:abstractNumId w:val="26"/>
  </w:num>
  <w:num w:numId="7" w16cid:durableId="1363945665">
    <w:abstractNumId w:val="14"/>
  </w:num>
  <w:num w:numId="8" w16cid:durableId="1478766654">
    <w:abstractNumId w:val="31"/>
  </w:num>
  <w:num w:numId="9" w16cid:durableId="869339931">
    <w:abstractNumId w:val="28"/>
  </w:num>
  <w:num w:numId="10" w16cid:durableId="811367705">
    <w:abstractNumId w:val="20"/>
    <w:lvlOverride w:ilvl="0">
      <w:startOverride w:val="1"/>
    </w:lvlOverride>
  </w:num>
  <w:num w:numId="11" w16cid:durableId="1869564530">
    <w:abstractNumId w:val="35"/>
  </w:num>
  <w:num w:numId="12" w16cid:durableId="767235332">
    <w:abstractNumId w:val="19"/>
  </w:num>
  <w:num w:numId="13" w16cid:durableId="1678919997">
    <w:abstractNumId w:val="10"/>
  </w:num>
  <w:num w:numId="14" w16cid:durableId="2004356712">
    <w:abstractNumId w:val="29"/>
  </w:num>
  <w:num w:numId="15" w16cid:durableId="1073508554">
    <w:abstractNumId w:val="34"/>
  </w:num>
  <w:num w:numId="16" w16cid:durableId="1040203037">
    <w:abstractNumId w:val="36"/>
  </w:num>
  <w:num w:numId="17" w16cid:durableId="1847019750">
    <w:abstractNumId w:val="21"/>
  </w:num>
  <w:num w:numId="18" w16cid:durableId="703672704">
    <w:abstractNumId w:val="32"/>
  </w:num>
  <w:num w:numId="19" w16cid:durableId="574625700">
    <w:abstractNumId w:val="4"/>
  </w:num>
  <w:num w:numId="20" w16cid:durableId="1153571181">
    <w:abstractNumId w:val="3"/>
  </w:num>
  <w:num w:numId="21" w16cid:durableId="1688628900">
    <w:abstractNumId w:val="17"/>
  </w:num>
  <w:num w:numId="22" w16cid:durableId="859582816">
    <w:abstractNumId w:val="6"/>
  </w:num>
  <w:num w:numId="23" w16cid:durableId="2037198896">
    <w:abstractNumId w:val="9"/>
  </w:num>
  <w:num w:numId="24" w16cid:durableId="69036830">
    <w:abstractNumId w:val="7"/>
  </w:num>
  <w:num w:numId="25" w16cid:durableId="1330133198">
    <w:abstractNumId w:val="2"/>
  </w:num>
  <w:num w:numId="26" w16cid:durableId="2114932447">
    <w:abstractNumId w:val="8"/>
  </w:num>
  <w:num w:numId="27" w16cid:durableId="466436677">
    <w:abstractNumId w:val="30"/>
  </w:num>
  <w:num w:numId="28" w16cid:durableId="998580190">
    <w:abstractNumId w:val="22"/>
  </w:num>
  <w:num w:numId="29" w16cid:durableId="1702627639">
    <w:abstractNumId w:val="11"/>
  </w:num>
  <w:num w:numId="30" w16cid:durableId="2009363493">
    <w:abstractNumId w:val="33"/>
  </w:num>
  <w:num w:numId="31" w16cid:durableId="1681009060">
    <w:abstractNumId w:val="5"/>
  </w:num>
  <w:num w:numId="32" w16cid:durableId="96024160">
    <w:abstractNumId w:val="37"/>
  </w:num>
  <w:num w:numId="33" w16cid:durableId="83773037">
    <w:abstractNumId w:val="13"/>
  </w:num>
  <w:num w:numId="34" w16cid:durableId="702946088">
    <w:abstractNumId w:val="24"/>
  </w:num>
  <w:num w:numId="35" w16cid:durableId="96608093">
    <w:abstractNumId w:val="27"/>
  </w:num>
  <w:num w:numId="36" w16cid:durableId="1039821933">
    <w:abstractNumId w:val="18"/>
  </w:num>
  <w:num w:numId="37" w16cid:durableId="246159134">
    <w:abstractNumId w:val="1"/>
  </w:num>
  <w:num w:numId="38" w16cid:durableId="1650555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67"/>
    <w:rsid w:val="00060FD2"/>
    <w:rsid w:val="0009068C"/>
    <w:rsid w:val="000B03D5"/>
    <w:rsid w:val="000C065C"/>
    <w:rsid w:val="000C78A7"/>
    <w:rsid w:val="000F2EE6"/>
    <w:rsid w:val="00121997"/>
    <w:rsid w:val="001319CF"/>
    <w:rsid w:val="00195490"/>
    <w:rsid w:val="00213153"/>
    <w:rsid w:val="00220F2D"/>
    <w:rsid w:val="00233611"/>
    <w:rsid w:val="00245922"/>
    <w:rsid w:val="002602ED"/>
    <w:rsid w:val="00276576"/>
    <w:rsid w:val="00295152"/>
    <w:rsid w:val="0029644C"/>
    <w:rsid w:val="002B7359"/>
    <w:rsid w:val="002C01D2"/>
    <w:rsid w:val="002D7669"/>
    <w:rsid w:val="003303F6"/>
    <w:rsid w:val="0039277D"/>
    <w:rsid w:val="00397C6E"/>
    <w:rsid w:val="003F7561"/>
    <w:rsid w:val="004168DD"/>
    <w:rsid w:val="004219C1"/>
    <w:rsid w:val="004326E4"/>
    <w:rsid w:val="0044725D"/>
    <w:rsid w:val="00455419"/>
    <w:rsid w:val="004753AC"/>
    <w:rsid w:val="004B6D2C"/>
    <w:rsid w:val="004D28DB"/>
    <w:rsid w:val="004F6CD9"/>
    <w:rsid w:val="005229EB"/>
    <w:rsid w:val="00531A60"/>
    <w:rsid w:val="005429A4"/>
    <w:rsid w:val="00550919"/>
    <w:rsid w:val="00551187"/>
    <w:rsid w:val="00584FC2"/>
    <w:rsid w:val="005917CA"/>
    <w:rsid w:val="006236A7"/>
    <w:rsid w:val="0062449C"/>
    <w:rsid w:val="00641150"/>
    <w:rsid w:val="006449AA"/>
    <w:rsid w:val="006540D9"/>
    <w:rsid w:val="00661A24"/>
    <w:rsid w:val="006A5E03"/>
    <w:rsid w:val="006C6767"/>
    <w:rsid w:val="006E3F41"/>
    <w:rsid w:val="00716081"/>
    <w:rsid w:val="00722942"/>
    <w:rsid w:val="00730585"/>
    <w:rsid w:val="00740358"/>
    <w:rsid w:val="007457DF"/>
    <w:rsid w:val="00774116"/>
    <w:rsid w:val="007B1CB5"/>
    <w:rsid w:val="007C069F"/>
    <w:rsid w:val="007C13B0"/>
    <w:rsid w:val="007C152D"/>
    <w:rsid w:val="007C4482"/>
    <w:rsid w:val="00863010"/>
    <w:rsid w:val="00897ABB"/>
    <w:rsid w:val="008A2491"/>
    <w:rsid w:val="008C7509"/>
    <w:rsid w:val="008E00FE"/>
    <w:rsid w:val="008E6D33"/>
    <w:rsid w:val="008F09E0"/>
    <w:rsid w:val="00906FD9"/>
    <w:rsid w:val="00907F93"/>
    <w:rsid w:val="00922148"/>
    <w:rsid w:val="009258B4"/>
    <w:rsid w:val="009F5487"/>
    <w:rsid w:val="00A407C6"/>
    <w:rsid w:val="00A44913"/>
    <w:rsid w:val="00A70B56"/>
    <w:rsid w:val="00AA66E4"/>
    <w:rsid w:val="00AD3B69"/>
    <w:rsid w:val="00B0591C"/>
    <w:rsid w:val="00B17FC3"/>
    <w:rsid w:val="00B239FC"/>
    <w:rsid w:val="00B53699"/>
    <w:rsid w:val="00B732C1"/>
    <w:rsid w:val="00B75CC0"/>
    <w:rsid w:val="00B824DE"/>
    <w:rsid w:val="00B953A0"/>
    <w:rsid w:val="00BA403D"/>
    <w:rsid w:val="00C04775"/>
    <w:rsid w:val="00C54AF7"/>
    <w:rsid w:val="00C7777A"/>
    <w:rsid w:val="00CB67CF"/>
    <w:rsid w:val="00CB7929"/>
    <w:rsid w:val="00CD616A"/>
    <w:rsid w:val="00D31421"/>
    <w:rsid w:val="00D315A8"/>
    <w:rsid w:val="00D3282D"/>
    <w:rsid w:val="00D42AC5"/>
    <w:rsid w:val="00D63D30"/>
    <w:rsid w:val="00D64CB5"/>
    <w:rsid w:val="00D724B7"/>
    <w:rsid w:val="00D94169"/>
    <w:rsid w:val="00DF4DD6"/>
    <w:rsid w:val="00E27CD5"/>
    <w:rsid w:val="00E361BD"/>
    <w:rsid w:val="00E61FDE"/>
    <w:rsid w:val="00E95A9B"/>
    <w:rsid w:val="00EA649C"/>
    <w:rsid w:val="00ED6116"/>
    <w:rsid w:val="00EF0E59"/>
    <w:rsid w:val="00F14F07"/>
    <w:rsid w:val="00F33455"/>
    <w:rsid w:val="00F53B6C"/>
    <w:rsid w:val="00F63F43"/>
    <w:rsid w:val="00FA6BF7"/>
    <w:rsid w:val="00FB3CB8"/>
    <w:rsid w:val="00FE5889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C8DC"/>
  <w15:docId w15:val="{0B73D11C-EDF8-488D-A1C4-E8F6D2EF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F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C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C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0F2EE6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7457D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95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E95A9B"/>
  </w:style>
  <w:style w:type="paragraph" w:customStyle="1" w:styleId="Default">
    <w:name w:val="Default"/>
    <w:rsid w:val="0026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nhideWhenUsed/>
    <w:rsid w:val="0039277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92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31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319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319CF"/>
  </w:style>
  <w:style w:type="character" w:customStyle="1" w:styleId="10">
    <w:name w:val="Заголовок 1 Знак"/>
    <w:basedOn w:val="a0"/>
    <w:link w:val="1"/>
    <w:uiPriority w:val="9"/>
    <w:rsid w:val="00F14F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4C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b">
    <w:name w:val="Strong"/>
    <w:basedOn w:val="a0"/>
    <w:uiPriority w:val="22"/>
    <w:qFormat/>
    <w:rsid w:val="006449A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97C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97C6E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rsid w:val="00B732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B732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971</Words>
  <Characters>7261</Characters>
  <Application>Microsoft Office Word</Application>
  <DocSecurity>0</DocSecurity>
  <Lines>345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Beybit Karibayev</cp:lastModifiedBy>
  <cp:revision>2</cp:revision>
  <dcterms:created xsi:type="dcterms:W3CDTF">2025-11-05T10:30:00Z</dcterms:created>
  <dcterms:modified xsi:type="dcterms:W3CDTF">2025-11-05T10:30:00Z</dcterms:modified>
</cp:coreProperties>
</file>